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D30CF" w:rsidRPr="00B96386" w:rsidRDefault="006D30CF" w:rsidP="006D30CF">
      <w:pPr>
        <w:jc w:val="center"/>
        <w:rPr>
          <w:bCs/>
          <w:sz w:val="30"/>
          <w:szCs w:val="30"/>
          <w:lang w:val="en-GB"/>
        </w:rPr>
      </w:pPr>
      <w:r w:rsidRPr="00B96386">
        <w:rPr>
          <w:b/>
          <w:bCs/>
          <w:sz w:val="30"/>
          <w:szCs w:val="30"/>
          <w:lang w:val="en-GB"/>
        </w:rPr>
        <w:t>DERMATOPATHOLOGY I</w:t>
      </w:r>
      <w:r>
        <w:rPr>
          <w:b/>
          <w:bCs/>
          <w:sz w:val="30"/>
          <w:szCs w:val="30"/>
          <w:lang w:val="en-GB"/>
        </w:rPr>
        <w:t>I</w:t>
      </w:r>
    </w:p>
    <w:p w:rsidR="006D30CF" w:rsidRDefault="006D30CF" w:rsidP="006D30CF"/>
    <w:p w:rsidR="006D30CF" w:rsidRPr="00491E80" w:rsidRDefault="006D30CF" w:rsidP="006D30CF">
      <w:pPr>
        <w:tabs>
          <w:tab w:val="left" w:pos="720"/>
        </w:tabs>
        <w:rPr>
          <w:b/>
          <w:u w:val="single"/>
        </w:rPr>
      </w:pPr>
      <w:r w:rsidRPr="00491E80">
        <w:rPr>
          <w:b/>
          <w:bCs/>
          <w:u w:val="single"/>
          <w:lang w:val="en-GB"/>
        </w:rPr>
        <w:t>OUTLINE</w:t>
      </w:r>
    </w:p>
    <w:p w:rsidR="006D30CF" w:rsidRPr="00F3767B" w:rsidRDefault="006D30CF" w:rsidP="006D30CF">
      <w:pPr>
        <w:numPr>
          <w:ilvl w:val="0"/>
          <w:numId w:val="1"/>
        </w:numPr>
        <w:tabs>
          <w:tab w:val="left" w:pos="720"/>
        </w:tabs>
        <w:rPr>
          <w:b/>
        </w:rPr>
      </w:pPr>
      <w:r w:rsidRPr="00F3767B">
        <w:rPr>
          <w:b/>
          <w:bCs/>
          <w:lang w:val="en-GB"/>
        </w:rPr>
        <w:t>INFECTIOUS</w:t>
      </w:r>
    </w:p>
    <w:p w:rsidR="006D30CF" w:rsidRPr="00B96386" w:rsidRDefault="006D30CF" w:rsidP="006D30CF">
      <w:pPr>
        <w:numPr>
          <w:ilvl w:val="1"/>
          <w:numId w:val="1"/>
        </w:numPr>
        <w:tabs>
          <w:tab w:val="left" w:pos="715"/>
        </w:tabs>
      </w:pPr>
      <w:r w:rsidRPr="00B96386">
        <w:rPr>
          <w:bCs/>
          <w:lang w:val="en-GB"/>
        </w:rPr>
        <w:t>Viral</w:t>
      </w:r>
    </w:p>
    <w:p w:rsidR="006D30CF" w:rsidRPr="00B96386" w:rsidRDefault="006D30CF" w:rsidP="006D30CF">
      <w:pPr>
        <w:numPr>
          <w:ilvl w:val="2"/>
          <w:numId w:val="1"/>
        </w:numPr>
        <w:tabs>
          <w:tab w:val="left" w:pos="715"/>
        </w:tabs>
      </w:pPr>
      <w:r w:rsidRPr="00B96386">
        <w:rPr>
          <w:bCs/>
          <w:lang w:val="en-GB"/>
        </w:rPr>
        <w:t>HPV</w:t>
      </w:r>
    </w:p>
    <w:p w:rsidR="006D30CF" w:rsidRPr="00B96386" w:rsidRDefault="006D30CF" w:rsidP="006D30CF">
      <w:pPr>
        <w:numPr>
          <w:ilvl w:val="2"/>
          <w:numId w:val="1"/>
        </w:numPr>
        <w:tabs>
          <w:tab w:val="left" w:pos="715"/>
        </w:tabs>
      </w:pPr>
      <w:r w:rsidRPr="00B96386">
        <w:rPr>
          <w:bCs/>
          <w:lang w:val="en-GB"/>
        </w:rPr>
        <w:t>HSV</w:t>
      </w:r>
    </w:p>
    <w:p w:rsidR="006D30CF" w:rsidRPr="00B96386" w:rsidRDefault="006D30CF" w:rsidP="006D30CF">
      <w:pPr>
        <w:numPr>
          <w:ilvl w:val="2"/>
          <w:numId w:val="1"/>
        </w:numPr>
        <w:tabs>
          <w:tab w:val="left" w:pos="715"/>
        </w:tabs>
      </w:pPr>
      <w:r w:rsidRPr="00B96386">
        <w:rPr>
          <w:bCs/>
          <w:lang w:val="en-GB"/>
        </w:rPr>
        <w:t>VZV</w:t>
      </w:r>
    </w:p>
    <w:p w:rsidR="006D30CF" w:rsidRPr="00B96386" w:rsidRDefault="006D30CF" w:rsidP="006D30CF">
      <w:pPr>
        <w:numPr>
          <w:ilvl w:val="2"/>
          <w:numId w:val="1"/>
        </w:numPr>
        <w:tabs>
          <w:tab w:val="left" w:pos="715"/>
        </w:tabs>
      </w:pPr>
      <w:r w:rsidRPr="00B96386">
        <w:rPr>
          <w:bCs/>
          <w:lang w:val="en-GB"/>
        </w:rPr>
        <w:t>Herpes zoster</w:t>
      </w:r>
    </w:p>
    <w:p w:rsidR="006D30CF" w:rsidRPr="00B96386" w:rsidRDefault="006D30CF" w:rsidP="006D30CF">
      <w:pPr>
        <w:numPr>
          <w:ilvl w:val="2"/>
          <w:numId w:val="1"/>
        </w:numPr>
        <w:tabs>
          <w:tab w:val="left" w:pos="715"/>
        </w:tabs>
      </w:pPr>
      <w:r w:rsidRPr="00B96386">
        <w:rPr>
          <w:bCs/>
          <w:lang w:val="en-GB"/>
        </w:rPr>
        <w:t>Molluscum</w:t>
      </w:r>
    </w:p>
    <w:p w:rsidR="006D30CF" w:rsidRPr="00B96386" w:rsidRDefault="006D30CF" w:rsidP="006D30CF">
      <w:pPr>
        <w:numPr>
          <w:ilvl w:val="1"/>
          <w:numId w:val="1"/>
        </w:numPr>
        <w:tabs>
          <w:tab w:val="left" w:pos="715"/>
        </w:tabs>
      </w:pPr>
      <w:r w:rsidRPr="00B96386">
        <w:rPr>
          <w:bCs/>
          <w:lang w:val="en-GB"/>
        </w:rPr>
        <w:t>Bacterial</w:t>
      </w:r>
    </w:p>
    <w:p w:rsidR="006D30CF" w:rsidRPr="00B96386" w:rsidRDefault="006D30CF" w:rsidP="006D30CF">
      <w:pPr>
        <w:numPr>
          <w:ilvl w:val="2"/>
          <w:numId w:val="1"/>
        </w:numPr>
        <w:tabs>
          <w:tab w:val="left" w:pos="715"/>
        </w:tabs>
      </w:pPr>
      <w:r w:rsidRPr="00B96386">
        <w:rPr>
          <w:bCs/>
          <w:lang w:val="en-GB"/>
        </w:rPr>
        <w:t>Impetigo</w:t>
      </w:r>
    </w:p>
    <w:p w:rsidR="006D30CF" w:rsidRPr="00B96386" w:rsidRDefault="006D30CF" w:rsidP="006D30CF">
      <w:pPr>
        <w:numPr>
          <w:ilvl w:val="1"/>
          <w:numId w:val="1"/>
        </w:numPr>
        <w:tabs>
          <w:tab w:val="left" w:pos="715"/>
        </w:tabs>
      </w:pPr>
      <w:r w:rsidRPr="00B96386">
        <w:rPr>
          <w:bCs/>
          <w:lang w:val="en-GB"/>
        </w:rPr>
        <w:t>Fungal</w:t>
      </w:r>
    </w:p>
    <w:p w:rsidR="006D30CF" w:rsidRPr="00B96386" w:rsidRDefault="006D30CF" w:rsidP="006D30CF">
      <w:pPr>
        <w:numPr>
          <w:ilvl w:val="2"/>
          <w:numId w:val="1"/>
        </w:numPr>
        <w:tabs>
          <w:tab w:val="left" w:pos="715"/>
        </w:tabs>
      </w:pPr>
      <w:r w:rsidRPr="00B96386">
        <w:rPr>
          <w:bCs/>
          <w:lang w:val="en-GB"/>
        </w:rPr>
        <w:t>Dermatophytoses</w:t>
      </w:r>
    </w:p>
    <w:p w:rsidR="006D30CF" w:rsidRPr="00F3767B" w:rsidRDefault="006D30CF" w:rsidP="006D30CF">
      <w:pPr>
        <w:numPr>
          <w:ilvl w:val="0"/>
          <w:numId w:val="1"/>
        </w:numPr>
        <w:tabs>
          <w:tab w:val="left" w:pos="715"/>
        </w:tabs>
        <w:rPr>
          <w:b/>
        </w:rPr>
      </w:pPr>
      <w:r w:rsidRPr="00F3767B">
        <w:rPr>
          <w:b/>
          <w:bCs/>
          <w:lang w:val="en-GB"/>
        </w:rPr>
        <w:t>NEOPLASTIC</w:t>
      </w:r>
    </w:p>
    <w:p w:rsidR="006D30CF" w:rsidRPr="00B96386" w:rsidRDefault="006D30CF" w:rsidP="006D30CF">
      <w:pPr>
        <w:numPr>
          <w:ilvl w:val="1"/>
          <w:numId w:val="1"/>
        </w:numPr>
        <w:tabs>
          <w:tab w:val="left" w:pos="715"/>
        </w:tabs>
      </w:pPr>
      <w:r w:rsidRPr="00B96386">
        <w:rPr>
          <w:bCs/>
          <w:lang w:val="en-GB"/>
        </w:rPr>
        <w:t>Epidermis</w:t>
      </w:r>
    </w:p>
    <w:p w:rsidR="006D30CF" w:rsidRPr="00B96386" w:rsidRDefault="006D30CF" w:rsidP="006D30CF">
      <w:pPr>
        <w:numPr>
          <w:ilvl w:val="2"/>
          <w:numId w:val="1"/>
        </w:numPr>
        <w:tabs>
          <w:tab w:val="left" w:pos="715"/>
        </w:tabs>
      </w:pPr>
      <w:r w:rsidRPr="00B96386">
        <w:rPr>
          <w:bCs/>
          <w:lang w:val="en-GB"/>
        </w:rPr>
        <w:t>Tumor-like</w:t>
      </w:r>
    </w:p>
    <w:p w:rsidR="006D30CF" w:rsidRPr="00B96386" w:rsidRDefault="006D30CF" w:rsidP="006D30CF">
      <w:pPr>
        <w:numPr>
          <w:ilvl w:val="2"/>
          <w:numId w:val="1"/>
        </w:numPr>
        <w:tabs>
          <w:tab w:val="left" w:pos="715"/>
        </w:tabs>
      </w:pPr>
      <w:r w:rsidRPr="00B96386">
        <w:rPr>
          <w:bCs/>
          <w:lang w:val="en-GB"/>
        </w:rPr>
        <w:t>Benign</w:t>
      </w:r>
    </w:p>
    <w:p w:rsidR="006D30CF" w:rsidRPr="00B96386" w:rsidRDefault="006D30CF" w:rsidP="006D30CF">
      <w:pPr>
        <w:numPr>
          <w:ilvl w:val="2"/>
          <w:numId w:val="1"/>
        </w:numPr>
        <w:tabs>
          <w:tab w:val="left" w:pos="715"/>
        </w:tabs>
      </w:pPr>
      <w:r w:rsidRPr="00B96386">
        <w:rPr>
          <w:bCs/>
          <w:lang w:val="en-GB"/>
        </w:rPr>
        <w:t>Pre-malignant</w:t>
      </w:r>
    </w:p>
    <w:p w:rsidR="006D30CF" w:rsidRPr="00B96386" w:rsidRDefault="006D30CF" w:rsidP="006D30CF">
      <w:pPr>
        <w:numPr>
          <w:ilvl w:val="2"/>
          <w:numId w:val="1"/>
        </w:numPr>
        <w:tabs>
          <w:tab w:val="left" w:pos="715"/>
        </w:tabs>
      </w:pPr>
      <w:r w:rsidRPr="00B96386">
        <w:rPr>
          <w:bCs/>
          <w:lang w:val="en-GB"/>
        </w:rPr>
        <w:t>Malignant</w:t>
      </w:r>
    </w:p>
    <w:p w:rsidR="006D30CF" w:rsidRPr="00B96386" w:rsidRDefault="006D30CF" w:rsidP="006D30CF">
      <w:pPr>
        <w:numPr>
          <w:ilvl w:val="1"/>
          <w:numId w:val="1"/>
        </w:numPr>
        <w:tabs>
          <w:tab w:val="left" w:pos="715"/>
        </w:tabs>
      </w:pPr>
      <w:r w:rsidRPr="00B96386">
        <w:rPr>
          <w:bCs/>
          <w:lang w:val="en-GB"/>
        </w:rPr>
        <w:t>Dermal</w:t>
      </w:r>
    </w:p>
    <w:p w:rsidR="006D30CF" w:rsidRPr="00B96386" w:rsidRDefault="006D30CF" w:rsidP="006D30CF">
      <w:pPr>
        <w:numPr>
          <w:ilvl w:val="2"/>
          <w:numId w:val="1"/>
        </w:numPr>
        <w:tabs>
          <w:tab w:val="left" w:pos="715"/>
        </w:tabs>
      </w:pPr>
      <w:r w:rsidRPr="00B96386">
        <w:rPr>
          <w:bCs/>
          <w:lang w:val="en-GB"/>
        </w:rPr>
        <w:t>Fibro/histio/dendro</w:t>
      </w:r>
    </w:p>
    <w:p w:rsidR="006D30CF" w:rsidRPr="00B96386" w:rsidRDefault="006D30CF" w:rsidP="006D30CF">
      <w:pPr>
        <w:numPr>
          <w:ilvl w:val="3"/>
          <w:numId w:val="1"/>
        </w:numPr>
        <w:tabs>
          <w:tab w:val="left" w:pos="715"/>
        </w:tabs>
      </w:pPr>
      <w:r w:rsidRPr="00B96386">
        <w:rPr>
          <w:bCs/>
          <w:lang w:val="en-GB"/>
        </w:rPr>
        <w:t>Benign/malignant</w:t>
      </w:r>
    </w:p>
    <w:p w:rsidR="006D30CF" w:rsidRPr="00B96386" w:rsidRDefault="006D30CF" w:rsidP="006D30CF">
      <w:pPr>
        <w:numPr>
          <w:ilvl w:val="2"/>
          <w:numId w:val="1"/>
        </w:numPr>
        <w:tabs>
          <w:tab w:val="left" w:pos="715"/>
        </w:tabs>
      </w:pPr>
      <w:r w:rsidRPr="00B96386">
        <w:rPr>
          <w:bCs/>
          <w:lang w:val="en-GB"/>
        </w:rPr>
        <w:t>Fibrovascular</w:t>
      </w:r>
    </w:p>
    <w:p w:rsidR="006D30CF" w:rsidRPr="00B96386" w:rsidRDefault="006D30CF" w:rsidP="006D30CF">
      <w:pPr>
        <w:numPr>
          <w:ilvl w:val="2"/>
          <w:numId w:val="1"/>
        </w:numPr>
        <w:tabs>
          <w:tab w:val="left" w:pos="715"/>
        </w:tabs>
      </w:pPr>
      <w:r w:rsidRPr="00B96386">
        <w:rPr>
          <w:bCs/>
          <w:lang w:val="en-GB"/>
        </w:rPr>
        <w:t>Vascular</w:t>
      </w:r>
    </w:p>
    <w:p w:rsidR="006D30CF" w:rsidRPr="00B96386" w:rsidRDefault="006D30CF" w:rsidP="006D30CF">
      <w:pPr>
        <w:numPr>
          <w:ilvl w:val="3"/>
          <w:numId w:val="1"/>
        </w:numPr>
        <w:tabs>
          <w:tab w:val="left" w:pos="715"/>
        </w:tabs>
      </w:pPr>
      <w:r w:rsidRPr="00B96386">
        <w:rPr>
          <w:bCs/>
          <w:lang w:val="en-GB"/>
        </w:rPr>
        <w:t>Benign/malignant</w:t>
      </w:r>
    </w:p>
    <w:p w:rsidR="006D30CF" w:rsidRPr="00B96386" w:rsidRDefault="006D30CF" w:rsidP="006D30CF">
      <w:pPr>
        <w:numPr>
          <w:ilvl w:val="2"/>
          <w:numId w:val="1"/>
        </w:numPr>
        <w:tabs>
          <w:tab w:val="left" w:pos="715"/>
        </w:tabs>
      </w:pPr>
      <w:r w:rsidRPr="00B96386">
        <w:rPr>
          <w:bCs/>
          <w:lang w:val="en-GB"/>
        </w:rPr>
        <w:t>Neural</w:t>
      </w:r>
    </w:p>
    <w:p w:rsidR="006D30CF" w:rsidRPr="00B96386" w:rsidRDefault="006D30CF" w:rsidP="006D30CF">
      <w:pPr>
        <w:numPr>
          <w:ilvl w:val="3"/>
          <w:numId w:val="1"/>
        </w:numPr>
        <w:tabs>
          <w:tab w:val="left" w:pos="715"/>
        </w:tabs>
      </w:pPr>
      <w:r w:rsidRPr="00B96386">
        <w:rPr>
          <w:bCs/>
          <w:lang w:val="en-GB"/>
        </w:rPr>
        <w:t>Benign/malignant</w:t>
      </w:r>
    </w:p>
    <w:p w:rsidR="006D30CF" w:rsidRPr="00B96386" w:rsidRDefault="006D30CF" w:rsidP="006D30CF">
      <w:pPr>
        <w:numPr>
          <w:ilvl w:val="2"/>
          <w:numId w:val="1"/>
        </w:numPr>
        <w:tabs>
          <w:tab w:val="left" w:pos="715"/>
        </w:tabs>
      </w:pPr>
      <w:r w:rsidRPr="00B96386">
        <w:rPr>
          <w:bCs/>
          <w:lang w:val="en-GB"/>
        </w:rPr>
        <w:t>Hematolymphoid</w:t>
      </w:r>
    </w:p>
    <w:p w:rsidR="006D30CF" w:rsidRPr="00B96386" w:rsidRDefault="006D30CF" w:rsidP="006D30CF">
      <w:pPr>
        <w:numPr>
          <w:ilvl w:val="3"/>
          <w:numId w:val="1"/>
        </w:numPr>
        <w:tabs>
          <w:tab w:val="left" w:pos="715"/>
        </w:tabs>
      </w:pPr>
      <w:r w:rsidRPr="00B96386">
        <w:rPr>
          <w:bCs/>
          <w:lang w:val="en-GB"/>
        </w:rPr>
        <w:t>Leukemias</w:t>
      </w:r>
    </w:p>
    <w:p w:rsidR="006D30CF" w:rsidRPr="00B96386" w:rsidRDefault="006D30CF" w:rsidP="006D30CF">
      <w:pPr>
        <w:numPr>
          <w:ilvl w:val="3"/>
          <w:numId w:val="1"/>
        </w:numPr>
        <w:tabs>
          <w:tab w:val="left" w:pos="715"/>
        </w:tabs>
      </w:pPr>
      <w:r w:rsidRPr="00B96386">
        <w:rPr>
          <w:bCs/>
          <w:lang w:val="en-GB"/>
        </w:rPr>
        <w:t>Lymphomas</w:t>
      </w:r>
    </w:p>
    <w:p w:rsidR="006D30CF" w:rsidRPr="00B96386" w:rsidRDefault="006D30CF" w:rsidP="006D30CF">
      <w:pPr>
        <w:numPr>
          <w:ilvl w:val="1"/>
          <w:numId w:val="1"/>
        </w:numPr>
        <w:tabs>
          <w:tab w:val="left" w:pos="715"/>
        </w:tabs>
      </w:pPr>
      <w:r w:rsidRPr="00B96386">
        <w:rPr>
          <w:bCs/>
          <w:lang w:val="en-GB"/>
        </w:rPr>
        <w:t>Melanocytic</w:t>
      </w:r>
    </w:p>
    <w:p w:rsidR="006D30CF" w:rsidRPr="00B96386" w:rsidRDefault="006D30CF" w:rsidP="006D30CF">
      <w:pPr>
        <w:numPr>
          <w:ilvl w:val="2"/>
          <w:numId w:val="1"/>
        </w:numPr>
        <w:tabs>
          <w:tab w:val="left" w:pos="715"/>
        </w:tabs>
      </w:pPr>
      <w:r w:rsidRPr="00B96386">
        <w:rPr>
          <w:bCs/>
          <w:lang w:val="en-GB"/>
        </w:rPr>
        <w:t>Benign</w:t>
      </w:r>
    </w:p>
    <w:p w:rsidR="006D30CF" w:rsidRPr="00B96386" w:rsidRDefault="006D30CF" w:rsidP="006D30CF">
      <w:pPr>
        <w:numPr>
          <w:ilvl w:val="2"/>
          <w:numId w:val="1"/>
        </w:numPr>
        <w:tabs>
          <w:tab w:val="left" w:pos="715"/>
        </w:tabs>
      </w:pPr>
      <w:r w:rsidRPr="00B96386">
        <w:rPr>
          <w:bCs/>
          <w:lang w:val="en-GB"/>
        </w:rPr>
        <w:t>Pre-malignant</w:t>
      </w:r>
    </w:p>
    <w:p w:rsidR="006D30CF" w:rsidRPr="00B96386" w:rsidRDefault="006D30CF" w:rsidP="006D30CF">
      <w:pPr>
        <w:numPr>
          <w:ilvl w:val="2"/>
          <w:numId w:val="1"/>
        </w:numPr>
        <w:tabs>
          <w:tab w:val="left" w:pos="715"/>
        </w:tabs>
      </w:pPr>
      <w:r w:rsidRPr="00B96386">
        <w:rPr>
          <w:bCs/>
          <w:lang w:val="en-GB"/>
        </w:rPr>
        <w:t>Malignant</w:t>
      </w:r>
    </w:p>
    <w:p w:rsidR="006D30CF" w:rsidRDefault="006D30CF" w:rsidP="006D30CF">
      <w:pPr>
        <w:tabs>
          <w:tab w:val="left" w:pos="715"/>
        </w:tabs>
        <w:rPr>
          <w:bCs/>
          <w:lang w:val="en-GB"/>
        </w:rPr>
      </w:pPr>
    </w:p>
    <w:p w:rsidR="006D30CF" w:rsidRPr="00491E80" w:rsidRDefault="006D30CF" w:rsidP="006D30CF">
      <w:pPr>
        <w:tabs>
          <w:tab w:val="left" w:pos="715"/>
        </w:tabs>
        <w:rPr>
          <w:b/>
          <w:u w:val="single"/>
        </w:rPr>
      </w:pPr>
      <w:r w:rsidRPr="00491E80">
        <w:rPr>
          <w:b/>
          <w:bCs/>
          <w:u w:val="single"/>
          <w:lang w:val="en-GB"/>
        </w:rPr>
        <w:t>VIRAL INFECTIONS</w:t>
      </w:r>
    </w:p>
    <w:p w:rsidR="006D30CF" w:rsidRPr="00491E80" w:rsidRDefault="006D30CF" w:rsidP="006D30CF">
      <w:pPr>
        <w:numPr>
          <w:ilvl w:val="0"/>
          <w:numId w:val="1"/>
        </w:numPr>
        <w:tabs>
          <w:tab w:val="left" w:pos="720"/>
        </w:tabs>
        <w:rPr>
          <w:b/>
        </w:rPr>
      </w:pPr>
      <w:r w:rsidRPr="00491E80">
        <w:rPr>
          <w:b/>
          <w:bCs/>
          <w:lang w:val="en-GB"/>
        </w:rPr>
        <w:t>OVERVIEW</w:t>
      </w:r>
    </w:p>
    <w:p w:rsidR="006D30CF" w:rsidRPr="00B96386" w:rsidRDefault="006D30CF" w:rsidP="006D30CF">
      <w:pPr>
        <w:numPr>
          <w:ilvl w:val="1"/>
          <w:numId w:val="1"/>
        </w:numPr>
        <w:tabs>
          <w:tab w:val="left" w:pos="720"/>
        </w:tabs>
      </w:pPr>
      <w:r w:rsidRPr="00B96386">
        <w:rPr>
          <w:bCs/>
          <w:lang w:val="en-GB"/>
        </w:rPr>
        <w:t>Human papilloma virus</w:t>
      </w:r>
    </w:p>
    <w:p w:rsidR="006D30CF" w:rsidRPr="00B96386" w:rsidRDefault="006D30CF" w:rsidP="006D30CF">
      <w:pPr>
        <w:numPr>
          <w:ilvl w:val="2"/>
          <w:numId w:val="1"/>
        </w:numPr>
        <w:tabs>
          <w:tab w:val="left" w:pos="715"/>
        </w:tabs>
      </w:pPr>
      <w:r w:rsidRPr="00B96386">
        <w:rPr>
          <w:bCs/>
          <w:lang w:val="en-GB"/>
        </w:rPr>
        <w:t>Verruca vulgaris</w:t>
      </w:r>
      <w:r>
        <w:rPr>
          <w:bCs/>
          <w:lang w:val="en-GB"/>
        </w:rPr>
        <w:t xml:space="preserve">—common wart </w:t>
      </w:r>
    </w:p>
    <w:p w:rsidR="006D30CF" w:rsidRPr="00B96386" w:rsidRDefault="006D30CF" w:rsidP="006D30CF">
      <w:pPr>
        <w:numPr>
          <w:ilvl w:val="2"/>
          <w:numId w:val="1"/>
        </w:numPr>
        <w:tabs>
          <w:tab w:val="left" w:pos="715"/>
        </w:tabs>
      </w:pPr>
      <w:r w:rsidRPr="00B96386">
        <w:rPr>
          <w:bCs/>
          <w:lang w:val="en-GB"/>
        </w:rPr>
        <w:t>Condyloma acuminatum</w:t>
      </w:r>
      <w:r>
        <w:rPr>
          <w:bCs/>
          <w:lang w:val="en-GB"/>
        </w:rPr>
        <w:t xml:space="preserve">—genital warts </w:t>
      </w:r>
    </w:p>
    <w:p w:rsidR="006D30CF" w:rsidRPr="00B96386" w:rsidRDefault="006D30CF" w:rsidP="006D30CF">
      <w:pPr>
        <w:numPr>
          <w:ilvl w:val="1"/>
          <w:numId w:val="1"/>
        </w:numPr>
        <w:tabs>
          <w:tab w:val="left" w:pos="715"/>
        </w:tabs>
      </w:pPr>
      <w:r w:rsidRPr="00B96386">
        <w:rPr>
          <w:bCs/>
          <w:lang w:val="en-GB"/>
        </w:rPr>
        <w:t>Herpes simplex virus</w:t>
      </w:r>
      <w:r>
        <w:rPr>
          <w:bCs/>
          <w:lang w:val="en-GB"/>
        </w:rPr>
        <w:t xml:space="preserve">—cold sores </w:t>
      </w:r>
    </w:p>
    <w:p w:rsidR="006D30CF" w:rsidRPr="00B96386" w:rsidRDefault="006D30CF" w:rsidP="006D30CF">
      <w:pPr>
        <w:numPr>
          <w:ilvl w:val="1"/>
          <w:numId w:val="1"/>
        </w:numPr>
        <w:tabs>
          <w:tab w:val="left" w:pos="715"/>
        </w:tabs>
      </w:pPr>
      <w:r w:rsidRPr="00B96386">
        <w:rPr>
          <w:bCs/>
          <w:lang w:val="en-GB"/>
        </w:rPr>
        <w:t>Varicella zoster (chickenpox)</w:t>
      </w:r>
      <w:r w:rsidRPr="00B96386">
        <w:rPr>
          <w:bCs/>
          <w:rtl/>
        </w:rPr>
        <w:t>‏</w:t>
      </w:r>
    </w:p>
    <w:p w:rsidR="006D30CF" w:rsidRPr="00B96386" w:rsidRDefault="006D30CF" w:rsidP="006D30CF">
      <w:pPr>
        <w:numPr>
          <w:ilvl w:val="1"/>
          <w:numId w:val="1"/>
        </w:numPr>
        <w:tabs>
          <w:tab w:val="left" w:pos="715"/>
        </w:tabs>
      </w:pPr>
      <w:r w:rsidRPr="00B96386">
        <w:rPr>
          <w:bCs/>
          <w:lang w:val="en-GB"/>
        </w:rPr>
        <w:t>Herpes-zoster (shingles)</w:t>
      </w:r>
      <w:r w:rsidRPr="00B96386">
        <w:rPr>
          <w:bCs/>
          <w:rtl/>
        </w:rPr>
        <w:t>‏</w:t>
      </w:r>
    </w:p>
    <w:p w:rsidR="006D30CF" w:rsidRPr="00B96386" w:rsidRDefault="006D30CF" w:rsidP="006D30CF">
      <w:pPr>
        <w:numPr>
          <w:ilvl w:val="1"/>
          <w:numId w:val="1"/>
        </w:numPr>
        <w:tabs>
          <w:tab w:val="left" w:pos="715"/>
        </w:tabs>
      </w:pPr>
      <w:r w:rsidRPr="00B96386">
        <w:rPr>
          <w:bCs/>
          <w:lang w:val="en-GB"/>
        </w:rPr>
        <w:t>Molluscum contagiosum</w:t>
      </w:r>
    </w:p>
    <w:p w:rsidR="006D30CF" w:rsidRPr="00491E80" w:rsidRDefault="006D30CF" w:rsidP="006D30CF">
      <w:pPr>
        <w:numPr>
          <w:ilvl w:val="0"/>
          <w:numId w:val="1"/>
        </w:numPr>
        <w:tabs>
          <w:tab w:val="left" w:pos="715"/>
        </w:tabs>
        <w:rPr>
          <w:b/>
        </w:rPr>
      </w:pPr>
      <w:r w:rsidRPr="00491E80">
        <w:rPr>
          <w:b/>
          <w:bCs/>
          <w:highlight w:val="yellow"/>
          <w:lang w:val="en-GB"/>
        </w:rPr>
        <w:t>HUMAN PAPILLOMA VIRUS</w:t>
      </w:r>
    </w:p>
    <w:p w:rsidR="006D30CF" w:rsidRPr="00B96386" w:rsidRDefault="006D30CF" w:rsidP="006D30CF">
      <w:pPr>
        <w:numPr>
          <w:ilvl w:val="1"/>
          <w:numId w:val="1"/>
        </w:numPr>
        <w:tabs>
          <w:tab w:val="left" w:pos="720"/>
        </w:tabs>
      </w:pPr>
      <w:r>
        <w:rPr>
          <w:bCs/>
          <w:lang w:val="en-GB"/>
        </w:rPr>
        <w:t>HPV</w:t>
      </w:r>
      <w:r w:rsidRPr="00B96386">
        <w:rPr>
          <w:bCs/>
          <w:lang w:val="en-GB"/>
        </w:rPr>
        <w:t xml:space="preserve"> incorporated into host </w:t>
      </w:r>
      <w:r>
        <w:rPr>
          <w:bCs/>
          <w:lang w:val="en-GB"/>
        </w:rPr>
        <w:t>DNA</w:t>
      </w:r>
      <w:r w:rsidRPr="00B96386">
        <w:rPr>
          <w:bCs/>
          <w:lang w:val="en-GB"/>
        </w:rPr>
        <w:t xml:space="preserve"> </w:t>
      </w:r>
    </w:p>
    <w:p w:rsidR="006D30CF" w:rsidRPr="00B96386" w:rsidRDefault="006D30CF" w:rsidP="006D30CF">
      <w:pPr>
        <w:numPr>
          <w:ilvl w:val="1"/>
          <w:numId w:val="1"/>
        </w:numPr>
        <w:tabs>
          <w:tab w:val="left" w:pos="715"/>
        </w:tabs>
      </w:pPr>
      <w:r w:rsidRPr="00B96386">
        <w:rPr>
          <w:bCs/>
          <w:lang w:val="en-GB"/>
        </w:rPr>
        <w:t xml:space="preserve">Spread by </w:t>
      </w:r>
      <w:r w:rsidRPr="00B96386">
        <w:rPr>
          <w:bCs/>
          <w:i/>
          <w:iCs/>
          <w:lang w:val="en-GB"/>
        </w:rPr>
        <w:t>direct contact</w:t>
      </w:r>
    </w:p>
    <w:p w:rsidR="006D30CF" w:rsidRPr="00B96386" w:rsidRDefault="006D30CF" w:rsidP="006D30CF">
      <w:pPr>
        <w:numPr>
          <w:ilvl w:val="1"/>
          <w:numId w:val="1"/>
        </w:numPr>
        <w:tabs>
          <w:tab w:val="left" w:pos="715"/>
        </w:tabs>
      </w:pPr>
      <w:r w:rsidRPr="00B96386">
        <w:rPr>
          <w:bCs/>
          <w:lang w:val="en-GB"/>
        </w:rPr>
        <w:t xml:space="preserve">Result:  causes </w:t>
      </w:r>
      <w:r w:rsidRPr="00B96386">
        <w:rPr>
          <w:bCs/>
          <w:i/>
          <w:iCs/>
          <w:lang w:val="en-GB"/>
        </w:rPr>
        <w:t xml:space="preserve">proliferation </w:t>
      </w:r>
      <w:r w:rsidRPr="00B96386">
        <w:rPr>
          <w:bCs/>
          <w:lang w:val="en-GB"/>
        </w:rPr>
        <w:t>of infected keratinocytes</w:t>
      </w:r>
      <w:r>
        <w:rPr>
          <w:bCs/>
          <w:lang w:val="en-GB"/>
        </w:rPr>
        <w:t xml:space="preserve">—that's why the lesion is usually fungating </w:t>
      </w:r>
    </w:p>
    <w:p w:rsidR="006D30CF" w:rsidRPr="00B96386" w:rsidRDefault="006D30CF" w:rsidP="006D30CF">
      <w:pPr>
        <w:numPr>
          <w:ilvl w:val="1"/>
          <w:numId w:val="1"/>
        </w:numPr>
        <w:tabs>
          <w:tab w:val="left" w:pos="715"/>
        </w:tabs>
      </w:pPr>
      <w:r w:rsidRPr="00B96386">
        <w:rPr>
          <w:bCs/>
          <w:lang w:val="en-GB"/>
        </w:rPr>
        <w:t xml:space="preserve">Types:  </w:t>
      </w:r>
      <w:r w:rsidRPr="00B96386">
        <w:rPr>
          <w:bCs/>
          <w:lang w:val="en-GB"/>
        </w:rPr>
        <w:tab/>
      </w:r>
    </w:p>
    <w:p w:rsidR="006D30CF" w:rsidRPr="00B96386" w:rsidRDefault="006D30CF" w:rsidP="006D30CF">
      <w:pPr>
        <w:numPr>
          <w:ilvl w:val="2"/>
          <w:numId w:val="1"/>
        </w:numPr>
        <w:tabs>
          <w:tab w:val="left" w:pos="715"/>
        </w:tabs>
      </w:pPr>
      <w:r w:rsidRPr="00B96386">
        <w:rPr>
          <w:bCs/>
          <w:u w:val="single"/>
          <w:lang w:val="en-GB"/>
        </w:rPr>
        <w:t>Verruca vulgaris</w:t>
      </w:r>
      <w:r w:rsidRPr="00B96386">
        <w:rPr>
          <w:bCs/>
          <w:lang w:val="en-GB"/>
        </w:rPr>
        <w:t xml:space="preserve"> (common wart)</w:t>
      </w:r>
      <w:r w:rsidRPr="00B96386">
        <w:rPr>
          <w:bCs/>
          <w:rtl/>
        </w:rPr>
        <w:t>‏</w:t>
      </w:r>
    </w:p>
    <w:p w:rsidR="006D30CF" w:rsidRPr="00B96386" w:rsidRDefault="006D30CF" w:rsidP="006D30CF">
      <w:pPr>
        <w:numPr>
          <w:ilvl w:val="2"/>
          <w:numId w:val="1"/>
        </w:numPr>
        <w:tabs>
          <w:tab w:val="left" w:pos="715"/>
        </w:tabs>
      </w:pPr>
      <w:r w:rsidRPr="00B96386">
        <w:rPr>
          <w:bCs/>
          <w:u w:val="single"/>
          <w:lang w:val="en-GB"/>
        </w:rPr>
        <w:t>Condyloma acuminatum</w:t>
      </w:r>
      <w:r w:rsidRPr="00B96386">
        <w:rPr>
          <w:bCs/>
          <w:lang w:val="en-GB"/>
        </w:rPr>
        <w:t xml:space="preserve"> (genital wart)</w:t>
      </w:r>
      <w:r w:rsidRPr="00B96386">
        <w:rPr>
          <w:bCs/>
          <w:rtl/>
        </w:rPr>
        <w:t>‏</w:t>
      </w:r>
    </w:p>
    <w:p w:rsidR="006D30CF" w:rsidRPr="00491E80" w:rsidRDefault="006D30CF" w:rsidP="006D30CF">
      <w:pPr>
        <w:numPr>
          <w:ilvl w:val="1"/>
          <w:numId w:val="1"/>
        </w:numPr>
        <w:tabs>
          <w:tab w:val="left" w:pos="715"/>
        </w:tabs>
        <w:rPr>
          <w:b/>
        </w:rPr>
      </w:pPr>
      <w:r w:rsidRPr="00491E80">
        <w:rPr>
          <w:b/>
          <w:bCs/>
          <w:highlight w:val="yellow"/>
          <w:lang w:val="en-GB"/>
        </w:rPr>
        <w:t>VERRUCA VULGARIS</w:t>
      </w:r>
    </w:p>
    <w:p w:rsidR="006D30CF" w:rsidRPr="00F3767B" w:rsidRDefault="006D30CF" w:rsidP="006D30CF">
      <w:pPr>
        <w:numPr>
          <w:ilvl w:val="2"/>
          <w:numId w:val="1"/>
        </w:numPr>
        <w:tabs>
          <w:tab w:val="left" w:pos="720"/>
        </w:tabs>
      </w:pPr>
      <w:r w:rsidRPr="00491E80">
        <w:rPr>
          <w:bCs/>
          <w:highlight w:val="green"/>
          <w:lang w:val="en-GB"/>
        </w:rPr>
        <w:t xml:space="preserve">Usually </w:t>
      </w:r>
      <w:r w:rsidRPr="00F3767B">
        <w:rPr>
          <w:b/>
          <w:bCs/>
          <w:highlight w:val="green"/>
          <w:lang w:val="en-GB"/>
        </w:rPr>
        <w:t>HPV types 2,4</w:t>
      </w:r>
    </w:p>
    <w:p w:rsidR="006D30CF" w:rsidRPr="00B96386" w:rsidRDefault="006D30CF" w:rsidP="006D30CF">
      <w:pPr>
        <w:numPr>
          <w:ilvl w:val="3"/>
          <w:numId w:val="1"/>
        </w:numPr>
        <w:tabs>
          <w:tab w:val="left" w:pos="720"/>
        </w:tabs>
      </w:pPr>
      <w:r>
        <w:rPr>
          <w:bCs/>
          <w:lang w:val="en-GB"/>
        </w:rPr>
        <w:t>No risk of malignancy!</w:t>
      </w:r>
    </w:p>
    <w:p w:rsidR="006D30CF" w:rsidRPr="00B96386" w:rsidRDefault="006D30CF" w:rsidP="006D30CF">
      <w:pPr>
        <w:numPr>
          <w:ilvl w:val="2"/>
          <w:numId w:val="1"/>
        </w:numPr>
        <w:tabs>
          <w:tab w:val="left" w:pos="715"/>
        </w:tabs>
      </w:pPr>
      <w:r w:rsidRPr="00B96386">
        <w:rPr>
          <w:bCs/>
          <w:u w:val="single"/>
          <w:lang w:val="en-GB"/>
        </w:rPr>
        <w:lastRenderedPageBreak/>
        <w:t>Common sites</w:t>
      </w:r>
      <w:r w:rsidRPr="00B96386">
        <w:rPr>
          <w:bCs/>
          <w:lang w:val="en-GB"/>
        </w:rPr>
        <w:t>:  hands, feet, face</w:t>
      </w:r>
    </w:p>
    <w:p w:rsidR="006D30CF" w:rsidRPr="00B96386" w:rsidRDefault="006D30CF" w:rsidP="006D30CF">
      <w:pPr>
        <w:numPr>
          <w:ilvl w:val="2"/>
          <w:numId w:val="1"/>
        </w:numPr>
        <w:tabs>
          <w:tab w:val="left" w:pos="715"/>
        </w:tabs>
      </w:pPr>
      <w:r>
        <w:rPr>
          <w:bCs/>
          <w:u w:val="single"/>
          <w:lang w:val="en-GB"/>
        </w:rPr>
        <w:t>Signs and Symptoms</w:t>
      </w:r>
      <w:r w:rsidRPr="00B96386">
        <w:rPr>
          <w:bCs/>
          <w:lang w:val="en-GB"/>
        </w:rPr>
        <w:t>:  verrucous, well-defined papule</w:t>
      </w:r>
      <w:r>
        <w:rPr>
          <w:bCs/>
          <w:lang w:val="en-GB"/>
        </w:rPr>
        <w:t xml:space="preserve"> (fungating and may have scales)</w:t>
      </w:r>
    </w:p>
    <w:p w:rsidR="006D30CF" w:rsidRPr="00B96386" w:rsidRDefault="006D30CF" w:rsidP="006D30CF">
      <w:pPr>
        <w:numPr>
          <w:ilvl w:val="2"/>
          <w:numId w:val="1"/>
        </w:numPr>
        <w:tabs>
          <w:tab w:val="left" w:pos="715"/>
        </w:tabs>
      </w:pPr>
      <w:r w:rsidRPr="00B96386">
        <w:rPr>
          <w:bCs/>
          <w:u w:val="single"/>
          <w:lang w:val="en-GB"/>
        </w:rPr>
        <w:t>Histology</w:t>
      </w:r>
      <w:r w:rsidRPr="00B96386">
        <w:rPr>
          <w:bCs/>
          <w:lang w:val="en-GB"/>
        </w:rPr>
        <w:t>:  papillomatosis, viral cytopathic changes</w:t>
      </w:r>
      <w:r>
        <w:rPr>
          <w:bCs/>
          <w:lang w:val="en-GB"/>
        </w:rPr>
        <w:t xml:space="preserve"> and hyperkeratosis </w:t>
      </w:r>
    </w:p>
    <w:p w:rsidR="006D30CF" w:rsidRPr="00491E80" w:rsidRDefault="006D30CF" w:rsidP="006D30CF">
      <w:pPr>
        <w:numPr>
          <w:ilvl w:val="2"/>
          <w:numId w:val="1"/>
        </w:numPr>
        <w:tabs>
          <w:tab w:val="left" w:pos="715"/>
        </w:tabs>
      </w:pPr>
      <w:r w:rsidRPr="00B96386">
        <w:rPr>
          <w:bCs/>
          <w:u w:val="single"/>
          <w:lang w:val="en-GB"/>
        </w:rPr>
        <w:t>No</w:t>
      </w:r>
      <w:r w:rsidRPr="00B96386">
        <w:rPr>
          <w:bCs/>
          <w:lang w:val="en-GB"/>
        </w:rPr>
        <w:t xml:space="preserve"> risk</w:t>
      </w:r>
      <w:r w:rsidRPr="00B96386">
        <w:rPr>
          <w:lang w:val="en-GB"/>
        </w:rPr>
        <w:t xml:space="preserve"> </w:t>
      </w:r>
      <w:r w:rsidRPr="00B96386">
        <w:rPr>
          <w:bCs/>
          <w:lang w:val="en-GB"/>
        </w:rPr>
        <w:t>of malignant transformation</w:t>
      </w:r>
    </w:p>
    <w:p w:rsidR="006D30CF" w:rsidRPr="00B96386" w:rsidRDefault="006D30CF" w:rsidP="006D30CF">
      <w:pPr>
        <w:numPr>
          <w:ilvl w:val="2"/>
          <w:numId w:val="1"/>
        </w:numPr>
        <w:tabs>
          <w:tab w:val="left" w:pos="715"/>
        </w:tabs>
      </w:pPr>
      <w:r w:rsidRPr="00491E80">
        <w:rPr>
          <w:bCs/>
          <w:noProof/>
          <w:u w:val="single"/>
          <w:lang w:eastAsia="en-US"/>
        </w:rPr>
        <w:drawing>
          <wp:inline distT="0" distB="0" distL="0" distR="0" wp14:anchorId="7095A854" wp14:editId="38679BDF">
            <wp:extent cx="1145177" cy="858883"/>
            <wp:effectExtent l="0" t="0" r="0" b="5080"/>
            <wp:docPr id="81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6"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145177" cy="858883"/>
                    </a:xfrm>
                    <a:prstGeom prst="rect">
                      <a:avLst/>
                    </a:prstGeom>
                    <a:noFill/>
                    <a:ln>
                      <a:noFill/>
                    </a:ln>
                    <a:extLst/>
                  </pic:spPr>
                </pic:pic>
              </a:graphicData>
            </a:graphic>
          </wp:inline>
        </w:drawing>
      </w:r>
      <w:r w:rsidRPr="00491E80">
        <w:rPr>
          <w:noProof/>
          <w:lang w:eastAsia="en-US"/>
        </w:rPr>
        <w:t xml:space="preserve"> </w:t>
      </w:r>
      <w:r w:rsidRPr="00491E80">
        <w:rPr>
          <w:noProof/>
          <w:lang w:eastAsia="en-US"/>
        </w:rPr>
        <w:drawing>
          <wp:inline distT="0" distB="0" distL="0" distR="0" wp14:anchorId="79D38F80" wp14:editId="44352B5E">
            <wp:extent cx="1127990" cy="727710"/>
            <wp:effectExtent l="0" t="0" r="0" b="8890"/>
            <wp:docPr id="92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2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127990" cy="727710"/>
                    </a:xfrm>
                    <a:prstGeom prst="rect">
                      <a:avLst/>
                    </a:prstGeom>
                    <a:noFill/>
                    <a:ln>
                      <a:noFill/>
                    </a:ln>
                    <a:extLst/>
                  </pic:spPr>
                </pic:pic>
              </a:graphicData>
            </a:graphic>
          </wp:inline>
        </w:drawing>
      </w:r>
    </w:p>
    <w:p w:rsidR="006D30CF" w:rsidRPr="00491E80" w:rsidRDefault="006D30CF" w:rsidP="006D30CF">
      <w:pPr>
        <w:numPr>
          <w:ilvl w:val="1"/>
          <w:numId w:val="1"/>
        </w:numPr>
        <w:tabs>
          <w:tab w:val="left" w:pos="720"/>
        </w:tabs>
        <w:rPr>
          <w:b/>
        </w:rPr>
      </w:pPr>
      <w:r w:rsidRPr="00491E80">
        <w:rPr>
          <w:b/>
          <w:bCs/>
          <w:highlight w:val="yellow"/>
          <w:lang w:val="en-GB"/>
        </w:rPr>
        <w:t>CONDYLOMA ACUMINATUM</w:t>
      </w:r>
    </w:p>
    <w:p w:rsidR="006D30CF" w:rsidRPr="00B96386" w:rsidRDefault="006D30CF" w:rsidP="006D30CF">
      <w:pPr>
        <w:numPr>
          <w:ilvl w:val="2"/>
          <w:numId w:val="1"/>
        </w:numPr>
        <w:tabs>
          <w:tab w:val="left" w:pos="720"/>
        </w:tabs>
      </w:pPr>
      <w:r w:rsidRPr="00B96386">
        <w:rPr>
          <w:bCs/>
          <w:lang w:val="en-GB"/>
        </w:rPr>
        <w:t xml:space="preserve">Usually </w:t>
      </w:r>
      <w:r>
        <w:rPr>
          <w:bCs/>
          <w:lang w:val="en-GB"/>
        </w:rPr>
        <w:t>HPV</w:t>
      </w:r>
      <w:r w:rsidRPr="00B96386">
        <w:rPr>
          <w:bCs/>
          <w:lang w:val="en-GB"/>
        </w:rPr>
        <w:t xml:space="preserve"> types 6,11 (</w:t>
      </w:r>
      <w:r w:rsidRPr="00B96386">
        <w:rPr>
          <w:bCs/>
          <w:u w:val="single"/>
          <w:lang w:val="en-GB"/>
        </w:rPr>
        <w:t>low risk</w:t>
      </w:r>
      <w:r w:rsidRPr="00B96386">
        <w:rPr>
          <w:bCs/>
          <w:lang w:val="en-GB"/>
        </w:rPr>
        <w:t xml:space="preserve"> </w:t>
      </w:r>
      <w:r>
        <w:rPr>
          <w:bCs/>
          <w:lang w:val="en-GB"/>
        </w:rPr>
        <w:t>for malignancy</w:t>
      </w:r>
      <w:r w:rsidRPr="00B96386">
        <w:rPr>
          <w:bCs/>
          <w:lang w:val="en-GB"/>
        </w:rPr>
        <w:t>)</w:t>
      </w:r>
      <w:r w:rsidRPr="00B96386">
        <w:rPr>
          <w:bCs/>
          <w:rtl/>
        </w:rPr>
        <w:t>‏</w:t>
      </w:r>
    </w:p>
    <w:p w:rsidR="006D30CF" w:rsidRPr="00B96386" w:rsidRDefault="006D30CF" w:rsidP="006D30CF">
      <w:pPr>
        <w:numPr>
          <w:ilvl w:val="2"/>
          <w:numId w:val="1"/>
        </w:numPr>
        <w:tabs>
          <w:tab w:val="left" w:pos="715"/>
        </w:tabs>
      </w:pPr>
      <w:r w:rsidRPr="00491E80">
        <w:rPr>
          <w:bCs/>
          <w:highlight w:val="green"/>
          <w:lang w:val="en-GB"/>
        </w:rPr>
        <w:t xml:space="preserve">Sometimes types 16, 18 (high risk </w:t>
      </w:r>
      <w:r>
        <w:rPr>
          <w:bCs/>
          <w:highlight w:val="green"/>
          <w:lang w:val="en-GB"/>
        </w:rPr>
        <w:t>for malignancy</w:t>
      </w:r>
      <w:r w:rsidRPr="00491E80">
        <w:rPr>
          <w:bCs/>
          <w:highlight w:val="green"/>
          <w:lang w:val="en-GB"/>
        </w:rPr>
        <w:t>)</w:t>
      </w:r>
      <w:r w:rsidRPr="00B96386">
        <w:rPr>
          <w:bCs/>
          <w:rtl/>
        </w:rPr>
        <w:t>‏</w:t>
      </w:r>
    </w:p>
    <w:p w:rsidR="006D30CF" w:rsidRDefault="006D30CF" w:rsidP="006D30CF">
      <w:pPr>
        <w:numPr>
          <w:ilvl w:val="2"/>
          <w:numId w:val="1"/>
        </w:numPr>
        <w:tabs>
          <w:tab w:val="left" w:pos="715"/>
        </w:tabs>
      </w:pPr>
      <w:r>
        <w:rPr>
          <w:bCs/>
          <w:u w:val="single"/>
          <w:lang w:val="en-GB"/>
        </w:rPr>
        <w:t>Signs and Symptoms</w:t>
      </w:r>
      <w:r w:rsidRPr="00B96386">
        <w:rPr>
          <w:bCs/>
          <w:lang w:val="en-GB"/>
        </w:rPr>
        <w:t>:  pedunculated verrucous papule, genitalia</w:t>
      </w:r>
    </w:p>
    <w:p w:rsidR="006D30CF" w:rsidRPr="00F3767B" w:rsidRDefault="006D30CF" w:rsidP="006D30CF">
      <w:pPr>
        <w:numPr>
          <w:ilvl w:val="3"/>
          <w:numId w:val="1"/>
        </w:numPr>
        <w:tabs>
          <w:tab w:val="left" w:pos="715"/>
        </w:tabs>
      </w:pPr>
      <w:r>
        <w:rPr>
          <w:bCs/>
          <w:lang w:val="en-GB"/>
        </w:rPr>
        <w:t xml:space="preserve">Same morphological changes are verruca vulgaris but in the genital area </w:t>
      </w:r>
    </w:p>
    <w:p w:rsidR="006D30CF" w:rsidRPr="00B96386" w:rsidRDefault="006D30CF" w:rsidP="006D30CF">
      <w:pPr>
        <w:numPr>
          <w:ilvl w:val="2"/>
          <w:numId w:val="1"/>
        </w:numPr>
        <w:tabs>
          <w:tab w:val="left" w:pos="715"/>
        </w:tabs>
      </w:pPr>
      <w:r w:rsidRPr="00B96386">
        <w:rPr>
          <w:bCs/>
          <w:u w:val="single"/>
          <w:lang w:val="en-GB"/>
        </w:rPr>
        <w:t>Histology</w:t>
      </w:r>
      <w:r w:rsidRPr="00B96386">
        <w:rPr>
          <w:bCs/>
          <w:lang w:val="en-GB"/>
        </w:rPr>
        <w:t>:  gently papillomatous epidermis, subtle cytopathic effect</w:t>
      </w:r>
    </w:p>
    <w:p w:rsidR="006D30CF" w:rsidRPr="00B96386" w:rsidRDefault="006D30CF" w:rsidP="006D30CF">
      <w:pPr>
        <w:numPr>
          <w:ilvl w:val="2"/>
          <w:numId w:val="1"/>
        </w:numPr>
        <w:tabs>
          <w:tab w:val="left" w:pos="715"/>
        </w:tabs>
      </w:pPr>
      <w:r w:rsidRPr="00B96386">
        <w:rPr>
          <w:bCs/>
          <w:u w:val="single"/>
          <w:lang w:val="en-GB"/>
        </w:rPr>
        <w:t>Slight risk</w:t>
      </w:r>
      <w:r w:rsidRPr="00B96386">
        <w:rPr>
          <w:bCs/>
          <w:lang w:val="en-GB"/>
        </w:rPr>
        <w:t xml:space="preserve"> of malignant transformation into squamous cell carcinoma (increased risk for high risk subtypes)</w:t>
      </w:r>
      <w:r w:rsidRPr="00B96386">
        <w:rPr>
          <w:bCs/>
          <w:rtl/>
        </w:rPr>
        <w:t>‏</w:t>
      </w:r>
    </w:p>
    <w:p w:rsidR="006D30CF" w:rsidRPr="00491E80" w:rsidRDefault="006D30CF" w:rsidP="006D30CF">
      <w:pPr>
        <w:numPr>
          <w:ilvl w:val="0"/>
          <w:numId w:val="1"/>
        </w:numPr>
        <w:tabs>
          <w:tab w:val="left" w:pos="715"/>
        </w:tabs>
        <w:rPr>
          <w:b/>
        </w:rPr>
      </w:pPr>
      <w:r w:rsidRPr="00491E80">
        <w:rPr>
          <w:b/>
          <w:bCs/>
          <w:lang w:val="en-GB"/>
        </w:rPr>
        <w:t>HERPES VIRUS FAMILY</w:t>
      </w:r>
    </w:p>
    <w:p w:rsidR="006D30CF" w:rsidRPr="00491E80" w:rsidRDefault="006D30CF" w:rsidP="006D30CF">
      <w:pPr>
        <w:numPr>
          <w:ilvl w:val="1"/>
          <w:numId w:val="1"/>
        </w:numPr>
        <w:tabs>
          <w:tab w:val="left" w:pos="720"/>
        </w:tabs>
        <w:rPr>
          <w:b/>
        </w:rPr>
      </w:pPr>
      <w:r>
        <w:rPr>
          <w:b/>
          <w:bCs/>
          <w:lang w:val="en-GB"/>
        </w:rPr>
        <w:t>OVERVIEW</w:t>
      </w:r>
    </w:p>
    <w:p w:rsidR="006D30CF" w:rsidRPr="00491E80" w:rsidRDefault="006D30CF" w:rsidP="006D30CF">
      <w:pPr>
        <w:numPr>
          <w:ilvl w:val="2"/>
          <w:numId w:val="1"/>
        </w:numPr>
        <w:tabs>
          <w:tab w:val="left" w:pos="720"/>
        </w:tabs>
        <w:rPr>
          <w:b/>
        </w:rPr>
      </w:pPr>
      <w:r w:rsidRPr="00491E80">
        <w:rPr>
          <w:b/>
          <w:bCs/>
          <w:lang w:val="en-GB"/>
        </w:rPr>
        <w:t>HERPES SIMPLEX VIRUS</w:t>
      </w:r>
    </w:p>
    <w:p w:rsidR="006D30CF" w:rsidRPr="00491E80" w:rsidRDefault="006D30CF" w:rsidP="006D30CF">
      <w:pPr>
        <w:numPr>
          <w:ilvl w:val="2"/>
          <w:numId w:val="1"/>
        </w:numPr>
        <w:tabs>
          <w:tab w:val="left" w:pos="715"/>
        </w:tabs>
        <w:rPr>
          <w:b/>
        </w:rPr>
      </w:pPr>
      <w:r w:rsidRPr="00491E80">
        <w:rPr>
          <w:b/>
          <w:bCs/>
          <w:lang w:val="en-GB"/>
        </w:rPr>
        <w:t>VARICELLA ZOSTER (CHICKEN POX)</w:t>
      </w:r>
      <w:r w:rsidRPr="00491E80">
        <w:rPr>
          <w:b/>
          <w:bCs/>
          <w:rtl/>
        </w:rPr>
        <w:t>‏</w:t>
      </w:r>
    </w:p>
    <w:p w:rsidR="006D30CF" w:rsidRPr="00491E80" w:rsidRDefault="006D30CF" w:rsidP="006D30CF">
      <w:pPr>
        <w:numPr>
          <w:ilvl w:val="2"/>
          <w:numId w:val="1"/>
        </w:numPr>
        <w:tabs>
          <w:tab w:val="left" w:pos="715"/>
        </w:tabs>
        <w:rPr>
          <w:b/>
        </w:rPr>
      </w:pPr>
      <w:r w:rsidRPr="00491E80">
        <w:rPr>
          <w:b/>
          <w:bCs/>
          <w:lang w:val="en-GB"/>
        </w:rPr>
        <w:t>HERPES-ZOSTER (SHINGLES)</w:t>
      </w:r>
      <w:r w:rsidRPr="00491E80">
        <w:rPr>
          <w:b/>
          <w:bCs/>
          <w:rtl/>
        </w:rPr>
        <w:t>‏</w:t>
      </w:r>
    </w:p>
    <w:p w:rsidR="006D30CF" w:rsidRPr="00B96386" w:rsidRDefault="006D30CF" w:rsidP="006D30CF">
      <w:pPr>
        <w:numPr>
          <w:ilvl w:val="2"/>
          <w:numId w:val="1"/>
        </w:numPr>
        <w:tabs>
          <w:tab w:val="left" w:pos="715"/>
        </w:tabs>
      </w:pPr>
      <w:r w:rsidRPr="00B96386">
        <w:rPr>
          <w:bCs/>
          <w:lang w:val="en-GB"/>
        </w:rPr>
        <w:t xml:space="preserve">Infected keratinocytes undergo </w:t>
      </w:r>
      <w:r w:rsidRPr="00B96386">
        <w:rPr>
          <w:bCs/>
          <w:u w:val="single"/>
          <w:lang w:val="en-GB"/>
        </w:rPr>
        <w:t>cell death</w:t>
      </w:r>
    </w:p>
    <w:p w:rsidR="006D30CF" w:rsidRPr="00F3767B" w:rsidRDefault="006D30CF" w:rsidP="006D30CF">
      <w:pPr>
        <w:numPr>
          <w:ilvl w:val="2"/>
          <w:numId w:val="1"/>
        </w:numPr>
        <w:tabs>
          <w:tab w:val="left" w:pos="715"/>
        </w:tabs>
      </w:pPr>
      <w:r w:rsidRPr="00B96386">
        <w:rPr>
          <w:bCs/>
          <w:lang w:val="en-GB"/>
        </w:rPr>
        <w:t xml:space="preserve">Spread by </w:t>
      </w:r>
      <w:r w:rsidRPr="00B96386">
        <w:rPr>
          <w:bCs/>
          <w:i/>
          <w:iCs/>
          <w:lang w:val="en-GB"/>
        </w:rPr>
        <w:t>direct contact</w:t>
      </w:r>
    </w:p>
    <w:p w:rsidR="006D30CF" w:rsidRPr="00F3767B" w:rsidRDefault="006D30CF" w:rsidP="006D30CF">
      <w:pPr>
        <w:numPr>
          <w:ilvl w:val="3"/>
          <w:numId w:val="1"/>
        </w:numPr>
        <w:tabs>
          <w:tab w:val="left" w:pos="715"/>
        </w:tabs>
      </w:pPr>
      <w:r w:rsidRPr="00F3767B">
        <w:rPr>
          <w:bCs/>
          <w:iCs/>
          <w:lang w:val="en-GB"/>
        </w:rPr>
        <w:t xml:space="preserve">When kids have chicken pox they are told to keep them home to </w:t>
      </w:r>
      <w:r w:rsidRPr="00F3767B">
        <w:rPr>
          <w:bCs/>
          <w:iCs/>
          <w:lang w:val="en-GB"/>
        </w:rPr>
        <w:sym w:font="Symbol" w:char="F0AF"/>
      </w:r>
      <w:r w:rsidRPr="00F3767B">
        <w:rPr>
          <w:bCs/>
          <w:iCs/>
          <w:lang w:val="en-GB"/>
        </w:rPr>
        <w:t xml:space="preserve"> spread</w:t>
      </w:r>
    </w:p>
    <w:p w:rsidR="006D30CF" w:rsidRPr="00491E80" w:rsidRDefault="006D30CF" w:rsidP="006D30CF">
      <w:pPr>
        <w:numPr>
          <w:ilvl w:val="1"/>
          <w:numId w:val="1"/>
        </w:numPr>
        <w:tabs>
          <w:tab w:val="left" w:pos="720"/>
        </w:tabs>
        <w:rPr>
          <w:b/>
        </w:rPr>
      </w:pPr>
      <w:r w:rsidRPr="00491E80">
        <w:rPr>
          <w:b/>
          <w:bCs/>
          <w:highlight w:val="yellow"/>
          <w:lang w:val="en-GB"/>
        </w:rPr>
        <w:t>HERPES SIMPLEX VIRUS</w:t>
      </w:r>
    </w:p>
    <w:p w:rsidR="006D30CF" w:rsidRPr="00B96386" w:rsidRDefault="006D30CF" w:rsidP="006D30CF">
      <w:pPr>
        <w:numPr>
          <w:ilvl w:val="2"/>
          <w:numId w:val="1"/>
        </w:numPr>
        <w:tabs>
          <w:tab w:val="left" w:pos="720"/>
        </w:tabs>
      </w:pPr>
      <w:r w:rsidRPr="00B96386">
        <w:rPr>
          <w:bCs/>
          <w:lang w:val="en-GB"/>
        </w:rPr>
        <w:t xml:space="preserve">Common </w:t>
      </w:r>
      <w:r w:rsidRPr="00B96386">
        <w:rPr>
          <w:bCs/>
        </w:rPr>
        <w:t>“</w:t>
      </w:r>
      <w:r w:rsidRPr="00B96386">
        <w:rPr>
          <w:bCs/>
          <w:lang w:val="en-GB"/>
        </w:rPr>
        <w:t>cold sore</w:t>
      </w:r>
      <w:r w:rsidRPr="00B96386">
        <w:rPr>
          <w:bCs/>
        </w:rPr>
        <w:t>”</w:t>
      </w:r>
      <w:r w:rsidRPr="00B96386">
        <w:rPr>
          <w:bCs/>
          <w:lang w:val="en-GB"/>
        </w:rPr>
        <w:t xml:space="preserve"> or </w:t>
      </w:r>
      <w:r w:rsidRPr="00B96386">
        <w:rPr>
          <w:bCs/>
        </w:rPr>
        <w:t>“</w:t>
      </w:r>
      <w:r w:rsidRPr="00B96386">
        <w:rPr>
          <w:bCs/>
          <w:lang w:val="en-GB"/>
        </w:rPr>
        <w:t>fever blister</w:t>
      </w:r>
      <w:r w:rsidRPr="00B96386">
        <w:rPr>
          <w:bCs/>
        </w:rPr>
        <w:t>”</w:t>
      </w:r>
    </w:p>
    <w:p w:rsidR="006D30CF" w:rsidRPr="00B96386" w:rsidRDefault="006D30CF" w:rsidP="006D30CF">
      <w:pPr>
        <w:numPr>
          <w:ilvl w:val="2"/>
          <w:numId w:val="1"/>
        </w:numPr>
        <w:tabs>
          <w:tab w:val="left" w:pos="715"/>
        </w:tabs>
      </w:pPr>
      <w:r>
        <w:rPr>
          <w:bCs/>
          <w:u w:val="single"/>
          <w:lang w:val="en-GB"/>
        </w:rPr>
        <w:t>HSV</w:t>
      </w:r>
      <w:r w:rsidRPr="00B96386">
        <w:rPr>
          <w:bCs/>
          <w:u w:val="single"/>
          <w:lang w:val="en-GB"/>
        </w:rPr>
        <w:t xml:space="preserve"> 1</w:t>
      </w:r>
      <w:r w:rsidRPr="00B96386">
        <w:rPr>
          <w:bCs/>
          <w:lang w:val="en-GB"/>
        </w:rPr>
        <w:t>:  usually oral infection</w:t>
      </w:r>
      <w:r>
        <w:rPr>
          <w:bCs/>
          <w:lang w:val="en-GB"/>
        </w:rPr>
        <w:t xml:space="preserve">—cold sore </w:t>
      </w:r>
    </w:p>
    <w:p w:rsidR="006D30CF" w:rsidRPr="00B96386" w:rsidRDefault="006D30CF" w:rsidP="006D30CF">
      <w:pPr>
        <w:numPr>
          <w:ilvl w:val="2"/>
          <w:numId w:val="1"/>
        </w:numPr>
        <w:tabs>
          <w:tab w:val="left" w:pos="715"/>
        </w:tabs>
      </w:pPr>
      <w:r>
        <w:rPr>
          <w:bCs/>
          <w:u w:val="single"/>
          <w:lang w:val="en-GB"/>
        </w:rPr>
        <w:t>HSV</w:t>
      </w:r>
      <w:r w:rsidRPr="00B96386">
        <w:rPr>
          <w:bCs/>
          <w:u w:val="single"/>
          <w:lang w:val="en-GB"/>
        </w:rPr>
        <w:t xml:space="preserve"> 2</w:t>
      </w:r>
      <w:r w:rsidRPr="00B96386">
        <w:rPr>
          <w:bCs/>
          <w:lang w:val="en-GB"/>
        </w:rPr>
        <w:t>:  usually genital infection</w:t>
      </w:r>
    </w:p>
    <w:p w:rsidR="006D30CF" w:rsidRPr="00F3767B" w:rsidRDefault="006D30CF" w:rsidP="006D30CF">
      <w:pPr>
        <w:numPr>
          <w:ilvl w:val="2"/>
          <w:numId w:val="1"/>
        </w:numPr>
        <w:tabs>
          <w:tab w:val="left" w:pos="720"/>
        </w:tabs>
      </w:pPr>
      <w:r w:rsidRPr="00491E80">
        <w:rPr>
          <w:bCs/>
          <w:noProof/>
          <w:lang w:eastAsia="en-US"/>
        </w:rPr>
        <w:drawing>
          <wp:anchor distT="0" distB="0" distL="114300" distR="114300" simplePos="0" relativeHeight="251659264" behindDoc="0" locked="0" layoutInCell="1" allowOverlap="1" wp14:anchorId="62316DF8" wp14:editId="1D54AF5E">
            <wp:simplePos x="0" y="0"/>
            <wp:positionH relativeFrom="column">
              <wp:posOffset>5943600</wp:posOffset>
            </wp:positionH>
            <wp:positionV relativeFrom="paragraph">
              <wp:posOffset>104775</wp:posOffset>
            </wp:positionV>
            <wp:extent cx="823595" cy="640080"/>
            <wp:effectExtent l="0" t="0" r="0" b="0"/>
            <wp:wrapSquare wrapText="bothSides"/>
            <wp:docPr id="133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6"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823595" cy="640080"/>
                    </a:xfrm>
                    <a:prstGeom prst="rect">
                      <a:avLst/>
                    </a:prstGeom>
                    <a:noFill/>
                    <a:ln>
                      <a:noFill/>
                    </a:ln>
                    <a:extLst/>
                  </pic:spPr>
                </pic:pic>
              </a:graphicData>
            </a:graphic>
            <wp14:sizeRelH relativeFrom="page">
              <wp14:pctWidth>0</wp14:pctWidth>
            </wp14:sizeRelH>
            <wp14:sizeRelV relativeFrom="page">
              <wp14:pctHeight>0</wp14:pctHeight>
            </wp14:sizeRelV>
          </wp:anchor>
        </w:drawing>
      </w:r>
      <w:r>
        <w:rPr>
          <w:bCs/>
          <w:u w:val="single"/>
          <w:lang w:val="en-GB"/>
        </w:rPr>
        <w:t>Signs and Symptoms</w:t>
      </w:r>
      <w:r>
        <w:rPr>
          <w:bCs/>
          <w:lang w:val="en-GB"/>
        </w:rPr>
        <w:t xml:space="preserve">:  erythematous—red base, </w:t>
      </w:r>
      <w:r w:rsidRPr="00B96386">
        <w:rPr>
          <w:bCs/>
          <w:lang w:val="en-GB"/>
        </w:rPr>
        <w:t xml:space="preserve"> painful clustered vesicles</w:t>
      </w:r>
    </w:p>
    <w:p w:rsidR="006D30CF" w:rsidRPr="00491E80" w:rsidRDefault="006D30CF" w:rsidP="006D30CF">
      <w:pPr>
        <w:numPr>
          <w:ilvl w:val="1"/>
          <w:numId w:val="1"/>
        </w:numPr>
        <w:tabs>
          <w:tab w:val="left" w:pos="720"/>
        </w:tabs>
        <w:rPr>
          <w:b/>
        </w:rPr>
      </w:pPr>
      <w:r>
        <w:rPr>
          <w:b/>
          <w:bCs/>
          <w:highlight w:val="yellow"/>
          <w:lang w:val="en-GB"/>
        </w:rPr>
        <w:t xml:space="preserve">VARICELLA ZOSTER </w:t>
      </w:r>
      <w:r w:rsidRPr="00491E80">
        <w:rPr>
          <w:bCs/>
        </w:rPr>
        <w:t>“</w:t>
      </w:r>
      <w:r w:rsidRPr="00491E80">
        <w:rPr>
          <w:bCs/>
          <w:lang w:val="en-GB"/>
        </w:rPr>
        <w:t>chicken pox</w:t>
      </w:r>
      <w:r w:rsidRPr="00491E80">
        <w:rPr>
          <w:bCs/>
        </w:rPr>
        <w:t>”</w:t>
      </w:r>
    </w:p>
    <w:p w:rsidR="006D30CF" w:rsidRPr="00B96386" w:rsidRDefault="006D30CF" w:rsidP="006D30CF">
      <w:pPr>
        <w:numPr>
          <w:ilvl w:val="2"/>
          <w:numId w:val="1"/>
        </w:numPr>
        <w:tabs>
          <w:tab w:val="left" w:pos="715"/>
        </w:tabs>
      </w:pPr>
      <w:r w:rsidRPr="00B96386">
        <w:rPr>
          <w:bCs/>
          <w:lang w:val="en-GB"/>
        </w:rPr>
        <w:t xml:space="preserve">Children, spread by </w:t>
      </w:r>
      <w:r w:rsidRPr="00B96386">
        <w:rPr>
          <w:bCs/>
          <w:i/>
          <w:iCs/>
          <w:lang w:val="en-GB"/>
        </w:rPr>
        <w:t>respiratory</w:t>
      </w:r>
      <w:r w:rsidRPr="00B96386">
        <w:rPr>
          <w:bCs/>
          <w:lang w:val="en-GB"/>
        </w:rPr>
        <w:t xml:space="preserve"> or </w:t>
      </w:r>
      <w:r w:rsidRPr="00B96386">
        <w:rPr>
          <w:bCs/>
          <w:i/>
          <w:iCs/>
          <w:lang w:val="en-GB"/>
        </w:rPr>
        <w:t>direct contact</w:t>
      </w:r>
    </w:p>
    <w:p w:rsidR="006D30CF" w:rsidRPr="00B96386" w:rsidRDefault="006D30CF" w:rsidP="006D30CF">
      <w:pPr>
        <w:numPr>
          <w:ilvl w:val="2"/>
          <w:numId w:val="1"/>
        </w:numPr>
        <w:tabs>
          <w:tab w:val="left" w:pos="715"/>
        </w:tabs>
      </w:pPr>
      <w:r w:rsidRPr="00B96386">
        <w:rPr>
          <w:bCs/>
          <w:lang w:val="en-GB"/>
        </w:rPr>
        <w:t xml:space="preserve">Infected cells spread virus by </w:t>
      </w:r>
      <w:r w:rsidRPr="00B96386">
        <w:rPr>
          <w:bCs/>
          <w:i/>
          <w:iCs/>
          <w:lang w:val="en-GB"/>
        </w:rPr>
        <w:t>cell death</w:t>
      </w:r>
      <w:r w:rsidRPr="00B96386">
        <w:rPr>
          <w:bCs/>
          <w:lang w:val="en-GB"/>
        </w:rPr>
        <w:t xml:space="preserve">, then </w:t>
      </w:r>
      <w:r w:rsidRPr="00F3767B">
        <w:rPr>
          <w:bCs/>
          <w:i/>
          <w:iCs/>
          <w:highlight w:val="green"/>
          <w:lang w:val="en-GB"/>
        </w:rPr>
        <w:t>viremia</w:t>
      </w:r>
      <w:r w:rsidRPr="00F3767B">
        <w:rPr>
          <w:bCs/>
          <w:highlight w:val="green"/>
          <w:lang w:val="en-GB"/>
        </w:rPr>
        <w:t>, inducing a generalized rash</w:t>
      </w:r>
    </w:p>
    <w:p w:rsidR="006D30CF" w:rsidRPr="00F3767B" w:rsidRDefault="006D30CF" w:rsidP="006D30CF">
      <w:pPr>
        <w:numPr>
          <w:ilvl w:val="2"/>
          <w:numId w:val="1"/>
        </w:numPr>
        <w:tabs>
          <w:tab w:val="left" w:pos="715"/>
        </w:tabs>
        <w:rPr>
          <w:rtl/>
        </w:rPr>
      </w:pPr>
      <w:r w:rsidRPr="00491E80">
        <w:rPr>
          <w:bCs/>
          <w:noProof/>
          <w:u w:val="single"/>
          <w:lang w:eastAsia="en-US"/>
        </w:rPr>
        <w:drawing>
          <wp:anchor distT="0" distB="0" distL="114300" distR="114300" simplePos="0" relativeHeight="251660288" behindDoc="0" locked="0" layoutInCell="1" allowOverlap="1" wp14:anchorId="13A70D41" wp14:editId="0AB43196">
            <wp:simplePos x="0" y="0"/>
            <wp:positionH relativeFrom="column">
              <wp:posOffset>6057900</wp:posOffset>
            </wp:positionH>
            <wp:positionV relativeFrom="paragraph">
              <wp:posOffset>170815</wp:posOffset>
            </wp:positionV>
            <wp:extent cx="676910" cy="857250"/>
            <wp:effectExtent l="0" t="0" r="8890" b="6350"/>
            <wp:wrapSquare wrapText="bothSides"/>
            <wp:docPr id="1638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8"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76910" cy="857250"/>
                    </a:xfrm>
                    <a:prstGeom prst="rect">
                      <a:avLst/>
                    </a:prstGeom>
                    <a:noFill/>
                    <a:ln>
                      <a:noFill/>
                    </a:ln>
                    <a:extLst/>
                  </pic:spPr>
                </pic:pic>
              </a:graphicData>
            </a:graphic>
            <wp14:sizeRelH relativeFrom="page">
              <wp14:pctWidth>0</wp14:pctWidth>
            </wp14:sizeRelH>
            <wp14:sizeRelV relativeFrom="page">
              <wp14:pctHeight>0</wp14:pctHeight>
            </wp14:sizeRelV>
          </wp:anchor>
        </w:drawing>
      </w:r>
      <w:r>
        <w:rPr>
          <w:bCs/>
          <w:u w:val="single"/>
          <w:lang w:val="en-GB"/>
        </w:rPr>
        <w:t>Signs and Symptoms</w:t>
      </w:r>
      <w:r w:rsidRPr="00B96386">
        <w:rPr>
          <w:bCs/>
          <w:lang w:val="en-GB"/>
        </w:rPr>
        <w:t xml:space="preserve">: </w:t>
      </w:r>
      <w:r w:rsidRPr="00B96386">
        <w:rPr>
          <w:bCs/>
        </w:rPr>
        <w:t>“</w:t>
      </w:r>
      <w:r w:rsidRPr="00F3767B">
        <w:rPr>
          <w:bCs/>
          <w:highlight w:val="green"/>
          <w:lang w:val="en-GB"/>
        </w:rPr>
        <w:t>dewdrops on a rose petal</w:t>
      </w:r>
      <w:r w:rsidRPr="00B96386">
        <w:rPr>
          <w:bCs/>
        </w:rPr>
        <w:t>”</w:t>
      </w:r>
      <w:r w:rsidRPr="00B96386">
        <w:rPr>
          <w:bCs/>
          <w:lang w:val="en-GB"/>
        </w:rPr>
        <w:t xml:space="preserve">(vesicles on </w:t>
      </w:r>
      <w:r>
        <w:rPr>
          <w:bCs/>
          <w:lang w:val="en-GB"/>
        </w:rPr>
        <w:t xml:space="preserve">top of </w:t>
      </w:r>
      <w:r w:rsidRPr="00B96386">
        <w:rPr>
          <w:bCs/>
          <w:lang w:val="en-GB"/>
        </w:rPr>
        <w:t>an erythematous base)</w:t>
      </w:r>
    </w:p>
    <w:p w:rsidR="006D30CF" w:rsidRPr="00B96386" w:rsidRDefault="006D30CF" w:rsidP="006D30CF">
      <w:pPr>
        <w:numPr>
          <w:ilvl w:val="2"/>
          <w:numId w:val="1"/>
        </w:numPr>
        <w:tabs>
          <w:tab w:val="left" w:pos="715"/>
        </w:tabs>
      </w:pPr>
      <w:r>
        <w:rPr>
          <w:bCs/>
        </w:rPr>
        <w:t>They are ugly and itch a lot</w:t>
      </w:r>
      <w:r w:rsidRPr="00F3767B">
        <w:rPr>
          <w:bCs/>
        </w:rPr>
        <w:sym w:font="Wingdings" w:char="F0E0"/>
      </w:r>
      <w:r>
        <w:rPr>
          <w:bCs/>
        </w:rPr>
        <w:t xml:space="preserve">may leave scars b/c of this </w:t>
      </w:r>
    </w:p>
    <w:p w:rsidR="006D30CF" w:rsidRPr="00491E80" w:rsidRDefault="006D30CF" w:rsidP="006D30CF">
      <w:pPr>
        <w:numPr>
          <w:ilvl w:val="1"/>
          <w:numId w:val="1"/>
        </w:numPr>
        <w:tabs>
          <w:tab w:val="left" w:pos="720"/>
        </w:tabs>
        <w:rPr>
          <w:b/>
        </w:rPr>
      </w:pPr>
      <w:r w:rsidRPr="00491E80">
        <w:rPr>
          <w:b/>
          <w:bCs/>
          <w:highlight w:val="yellow"/>
          <w:lang w:val="en-GB"/>
        </w:rPr>
        <w:t>HERPES ZOSTER</w:t>
      </w:r>
      <w:r>
        <w:rPr>
          <w:b/>
        </w:rPr>
        <w:t xml:space="preserve"> </w:t>
      </w:r>
      <w:r w:rsidRPr="00491E80">
        <w:rPr>
          <w:bCs/>
        </w:rPr>
        <w:t>“</w:t>
      </w:r>
      <w:r w:rsidRPr="00491E80">
        <w:rPr>
          <w:bCs/>
          <w:lang w:val="en-GB"/>
        </w:rPr>
        <w:t>shingles</w:t>
      </w:r>
      <w:r w:rsidRPr="00491E80">
        <w:rPr>
          <w:bCs/>
        </w:rPr>
        <w:t>”</w:t>
      </w:r>
    </w:p>
    <w:p w:rsidR="006D30CF" w:rsidRPr="00B96386" w:rsidRDefault="006D30CF" w:rsidP="006D30CF">
      <w:pPr>
        <w:numPr>
          <w:ilvl w:val="2"/>
          <w:numId w:val="1"/>
        </w:numPr>
        <w:tabs>
          <w:tab w:val="left" w:pos="715"/>
        </w:tabs>
      </w:pPr>
      <w:r w:rsidRPr="00B96386">
        <w:rPr>
          <w:bCs/>
          <w:lang w:val="en-GB"/>
        </w:rPr>
        <w:t xml:space="preserve">Prior infection with </w:t>
      </w:r>
      <w:r>
        <w:rPr>
          <w:bCs/>
          <w:lang w:val="en-GB"/>
        </w:rPr>
        <w:t>VZV</w:t>
      </w:r>
      <w:r w:rsidRPr="00B96386">
        <w:rPr>
          <w:bCs/>
          <w:lang w:val="en-GB"/>
        </w:rPr>
        <w:t xml:space="preserve"> necessary</w:t>
      </w:r>
    </w:p>
    <w:p w:rsidR="006D30CF" w:rsidRPr="00B96386" w:rsidRDefault="006D30CF" w:rsidP="006D30CF">
      <w:pPr>
        <w:numPr>
          <w:ilvl w:val="2"/>
          <w:numId w:val="1"/>
        </w:numPr>
        <w:tabs>
          <w:tab w:val="left" w:pos="715"/>
        </w:tabs>
      </w:pPr>
      <w:r w:rsidRPr="00B96386">
        <w:rPr>
          <w:bCs/>
          <w:i/>
          <w:iCs/>
          <w:lang w:val="en-GB"/>
        </w:rPr>
        <w:t>Stress, immunosuppression,</w:t>
      </w:r>
      <w:r>
        <w:rPr>
          <w:bCs/>
          <w:i/>
          <w:iCs/>
          <w:lang w:val="en-GB"/>
        </w:rPr>
        <w:t xml:space="preserve"> underlying chronic</w:t>
      </w:r>
      <w:r w:rsidRPr="00B96386">
        <w:rPr>
          <w:bCs/>
          <w:i/>
          <w:iCs/>
          <w:lang w:val="en-GB"/>
        </w:rPr>
        <w:t xml:space="preserve"> illness</w:t>
      </w:r>
      <w:r w:rsidRPr="00B96386">
        <w:rPr>
          <w:bCs/>
          <w:lang w:val="en-GB"/>
        </w:rPr>
        <w:t xml:space="preserve">, causes dormant </w:t>
      </w:r>
      <w:r>
        <w:rPr>
          <w:bCs/>
          <w:lang w:val="en-GB"/>
        </w:rPr>
        <w:t xml:space="preserve">HSV </w:t>
      </w:r>
      <w:r w:rsidRPr="00B96386">
        <w:rPr>
          <w:bCs/>
          <w:lang w:val="en-GB"/>
        </w:rPr>
        <w:t xml:space="preserve">virus in </w:t>
      </w:r>
      <w:r>
        <w:rPr>
          <w:bCs/>
          <w:lang w:val="en-GB"/>
        </w:rPr>
        <w:t>dorsal root ganglion</w:t>
      </w:r>
      <w:r w:rsidRPr="00B96386">
        <w:rPr>
          <w:bCs/>
          <w:lang w:val="en-GB"/>
        </w:rPr>
        <w:t xml:space="preserve"> to </w:t>
      </w:r>
      <w:r w:rsidRPr="00B96386">
        <w:rPr>
          <w:bCs/>
          <w:i/>
          <w:iCs/>
          <w:lang w:val="en-GB"/>
        </w:rPr>
        <w:t>reactivate</w:t>
      </w:r>
      <w:r w:rsidRPr="00B96386">
        <w:rPr>
          <w:bCs/>
          <w:lang w:val="en-GB"/>
        </w:rPr>
        <w:t xml:space="preserve">, descend and cause a </w:t>
      </w:r>
      <w:r w:rsidRPr="00B96386">
        <w:rPr>
          <w:bCs/>
          <w:u w:val="single"/>
          <w:lang w:val="en-GB"/>
        </w:rPr>
        <w:t>dermatomal rash</w:t>
      </w:r>
    </w:p>
    <w:p w:rsidR="006D30CF" w:rsidRPr="00F3767B" w:rsidRDefault="006D30CF" w:rsidP="006D30CF">
      <w:pPr>
        <w:numPr>
          <w:ilvl w:val="2"/>
          <w:numId w:val="1"/>
        </w:numPr>
        <w:tabs>
          <w:tab w:val="left" w:pos="715"/>
        </w:tabs>
      </w:pPr>
      <w:r>
        <w:rPr>
          <w:bCs/>
          <w:u w:val="single"/>
          <w:lang w:val="en-GB"/>
        </w:rPr>
        <w:t>Signs and Symptoms</w:t>
      </w:r>
      <w:r w:rsidRPr="00B96386">
        <w:rPr>
          <w:bCs/>
          <w:lang w:val="en-GB"/>
        </w:rPr>
        <w:t>:  dermatomal vesicles</w:t>
      </w:r>
      <w:r>
        <w:rPr>
          <w:bCs/>
          <w:lang w:val="en-GB"/>
        </w:rPr>
        <w:t xml:space="preserve"> (rash along the dermatomes—usually unilateral)</w:t>
      </w:r>
      <w:r w:rsidRPr="00B96386">
        <w:rPr>
          <w:bCs/>
          <w:lang w:val="en-GB"/>
        </w:rPr>
        <w:t xml:space="preserve">, </w:t>
      </w:r>
      <w:r>
        <w:rPr>
          <w:bCs/>
          <w:lang w:val="en-GB"/>
        </w:rPr>
        <w:t xml:space="preserve">very </w:t>
      </w:r>
      <w:r w:rsidRPr="00B96386">
        <w:rPr>
          <w:bCs/>
          <w:lang w:val="en-GB"/>
        </w:rPr>
        <w:t>painful</w:t>
      </w:r>
    </w:p>
    <w:p w:rsidR="006D30CF" w:rsidRPr="00CD65CB" w:rsidRDefault="006D30CF" w:rsidP="006D30CF">
      <w:pPr>
        <w:numPr>
          <w:ilvl w:val="3"/>
          <w:numId w:val="1"/>
        </w:numPr>
        <w:tabs>
          <w:tab w:val="left" w:pos="715"/>
        </w:tabs>
      </w:pPr>
      <w:r>
        <w:rPr>
          <w:bCs/>
          <w:lang w:val="en-GB"/>
        </w:rPr>
        <w:t xml:space="preserve">If this occurs in the face you must watch out for the eyes because sometimes the patient can go blind. Most common in the back. </w:t>
      </w:r>
    </w:p>
    <w:p w:rsidR="006D30CF" w:rsidRPr="00491E80" w:rsidRDefault="006D30CF" w:rsidP="006D30CF">
      <w:pPr>
        <w:numPr>
          <w:ilvl w:val="3"/>
          <w:numId w:val="1"/>
        </w:numPr>
        <w:tabs>
          <w:tab w:val="left" w:pos="715"/>
        </w:tabs>
      </w:pPr>
      <w:r>
        <w:rPr>
          <w:bCs/>
          <w:lang w:val="en-GB"/>
        </w:rPr>
        <w:t xml:space="preserve">Post shingle pain is common </w:t>
      </w:r>
    </w:p>
    <w:p w:rsidR="006D30CF" w:rsidRPr="00B96386" w:rsidRDefault="006D30CF" w:rsidP="006D30CF">
      <w:pPr>
        <w:numPr>
          <w:ilvl w:val="2"/>
          <w:numId w:val="1"/>
        </w:numPr>
        <w:tabs>
          <w:tab w:val="left" w:pos="715"/>
        </w:tabs>
      </w:pPr>
      <w:r w:rsidRPr="00491E80">
        <w:rPr>
          <w:bCs/>
          <w:noProof/>
          <w:lang w:eastAsia="en-US"/>
        </w:rPr>
        <w:drawing>
          <wp:inline distT="0" distB="0" distL="0" distR="0" wp14:anchorId="622D6972" wp14:editId="033327E3">
            <wp:extent cx="1143000" cy="889265"/>
            <wp:effectExtent l="0" t="0" r="0" b="0"/>
            <wp:docPr id="1843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6"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43000" cy="889265"/>
                    </a:xfrm>
                    <a:prstGeom prst="rect">
                      <a:avLst/>
                    </a:prstGeom>
                    <a:noFill/>
                    <a:ln>
                      <a:noFill/>
                    </a:ln>
                    <a:extLst/>
                  </pic:spPr>
                </pic:pic>
              </a:graphicData>
            </a:graphic>
          </wp:inline>
        </w:drawing>
      </w:r>
    </w:p>
    <w:p w:rsidR="006D30CF" w:rsidRPr="00491E80" w:rsidRDefault="006D30CF" w:rsidP="006D30CF">
      <w:pPr>
        <w:numPr>
          <w:ilvl w:val="0"/>
          <w:numId w:val="1"/>
        </w:numPr>
        <w:tabs>
          <w:tab w:val="left" w:pos="720"/>
        </w:tabs>
        <w:rPr>
          <w:b/>
        </w:rPr>
      </w:pPr>
      <w:r w:rsidRPr="00491E80">
        <w:rPr>
          <w:b/>
          <w:bCs/>
          <w:highlight w:val="yellow"/>
          <w:lang w:val="en-GB"/>
        </w:rPr>
        <w:t>MOLLUSCUM CONTAGIOSUM</w:t>
      </w:r>
    </w:p>
    <w:p w:rsidR="006D30CF" w:rsidRPr="00B96386" w:rsidRDefault="006D30CF" w:rsidP="006D30CF">
      <w:pPr>
        <w:numPr>
          <w:ilvl w:val="1"/>
          <w:numId w:val="1"/>
        </w:numPr>
        <w:tabs>
          <w:tab w:val="left" w:pos="720"/>
        </w:tabs>
      </w:pPr>
      <w:r w:rsidRPr="00B96386">
        <w:rPr>
          <w:bCs/>
          <w:lang w:val="en-GB"/>
        </w:rPr>
        <w:t xml:space="preserve">Member of </w:t>
      </w:r>
      <w:r w:rsidRPr="00491E80">
        <w:rPr>
          <w:bCs/>
          <w:highlight w:val="green"/>
          <w:lang w:val="en-GB"/>
        </w:rPr>
        <w:t>pox viridae</w:t>
      </w:r>
      <w:r>
        <w:rPr>
          <w:bCs/>
          <w:lang w:val="en-GB"/>
        </w:rPr>
        <w:t xml:space="preserve">—very infectious </w:t>
      </w:r>
    </w:p>
    <w:p w:rsidR="006D30CF" w:rsidRPr="00B96386" w:rsidRDefault="006D30CF" w:rsidP="006D30CF">
      <w:pPr>
        <w:numPr>
          <w:ilvl w:val="1"/>
          <w:numId w:val="1"/>
        </w:numPr>
        <w:tabs>
          <w:tab w:val="left" w:pos="715"/>
        </w:tabs>
      </w:pPr>
      <w:r w:rsidRPr="00B96386">
        <w:rPr>
          <w:bCs/>
          <w:lang w:val="en-GB"/>
        </w:rPr>
        <w:t>Commonly infects children</w:t>
      </w:r>
    </w:p>
    <w:p w:rsidR="006D30CF" w:rsidRPr="00B96386" w:rsidRDefault="006D30CF" w:rsidP="006D30CF">
      <w:pPr>
        <w:numPr>
          <w:ilvl w:val="1"/>
          <w:numId w:val="1"/>
        </w:numPr>
        <w:tabs>
          <w:tab w:val="left" w:pos="715"/>
        </w:tabs>
      </w:pPr>
      <w:r w:rsidRPr="00B96386">
        <w:rPr>
          <w:bCs/>
          <w:lang w:val="en-GB"/>
        </w:rPr>
        <w:t xml:space="preserve">Spread by </w:t>
      </w:r>
      <w:r w:rsidRPr="00B96386">
        <w:rPr>
          <w:bCs/>
          <w:i/>
          <w:iCs/>
          <w:lang w:val="en-GB"/>
        </w:rPr>
        <w:t>direct contact</w:t>
      </w:r>
    </w:p>
    <w:p w:rsidR="006D30CF" w:rsidRPr="00B96386" w:rsidRDefault="006D30CF" w:rsidP="006D30CF">
      <w:pPr>
        <w:numPr>
          <w:ilvl w:val="1"/>
          <w:numId w:val="1"/>
        </w:numPr>
        <w:tabs>
          <w:tab w:val="left" w:pos="715"/>
        </w:tabs>
      </w:pPr>
      <w:r w:rsidRPr="00491E80">
        <w:rPr>
          <w:bCs/>
          <w:highlight w:val="green"/>
          <w:lang w:val="en-GB"/>
        </w:rPr>
        <w:t xml:space="preserve">Infected cells show </w:t>
      </w:r>
      <w:r w:rsidRPr="00491E80">
        <w:rPr>
          <w:bCs/>
          <w:i/>
          <w:iCs/>
          <w:highlight w:val="green"/>
          <w:lang w:val="en-GB"/>
        </w:rPr>
        <w:t>both cytopathic (destructive) and proliferative effect</w:t>
      </w:r>
      <w:r>
        <w:rPr>
          <w:bCs/>
          <w:i/>
          <w:iCs/>
          <w:highlight w:val="green"/>
          <w:lang w:val="en-GB"/>
        </w:rPr>
        <w:t xml:space="preserve">s at the same time </w:t>
      </w:r>
    </w:p>
    <w:p w:rsidR="006D30CF" w:rsidRPr="00B96386" w:rsidRDefault="006D30CF" w:rsidP="006D30CF">
      <w:pPr>
        <w:numPr>
          <w:ilvl w:val="1"/>
          <w:numId w:val="1"/>
        </w:numPr>
        <w:tabs>
          <w:tab w:val="left" w:pos="720"/>
        </w:tabs>
      </w:pPr>
      <w:r>
        <w:rPr>
          <w:bCs/>
          <w:u w:val="single"/>
          <w:lang w:val="en-GB"/>
        </w:rPr>
        <w:t>Signs and Symptoms</w:t>
      </w:r>
      <w:r w:rsidRPr="00B96386">
        <w:rPr>
          <w:bCs/>
          <w:lang w:val="en-GB"/>
        </w:rPr>
        <w:t xml:space="preserve">:  </w:t>
      </w:r>
    </w:p>
    <w:p w:rsidR="006D30CF" w:rsidRPr="00B96386" w:rsidRDefault="006D30CF" w:rsidP="006D30CF">
      <w:pPr>
        <w:numPr>
          <w:ilvl w:val="2"/>
          <w:numId w:val="1"/>
        </w:numPr>
        <w:tabs>
          <w:tab w:val="left" w:pos="715"/>
        </w:tabs>
      </w:pPr>
      <w:r w:rsidRPr="00D920D6">
        <w:rPr>
          <w:bCs/>
          <w:noProof/>
          <w:lang w:eastAsia="en-US"/>
        </w:rPr>
        <w:drawing>
          <wp:anchor distT="0" distB="0" distL="114300" distR="114300" simplePos="0" relativeHeight="251661312" behindDoc="0" locked="0" layoutInCell="1" allowOverlap="1" wp14:anchorId="3595845B" wp14:editId="4403582C">
            <wp:simplePos x="0" y="0"/>
            <wp:positionH relativeFrom="column">
              <wp:posOffset>5589270</wp:posOffset>
            </wp:positionH>
            <wp:positionV relativeFrom="paragraph">
              <wp:posOffset>24765</wp:posOffset>
            </wp:positionV>
            <wp:extent cx="1052195" cy="960120"/>
            <wp:effectExtent l="25400" t="25400" r="14605" b="30480"/>
            <wp:wrapSquare wrapText="bothSides"/>
            <wp:docPr id="235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55"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052195" cy="960120"/>
                    </a:xfrm>
                    <a:prstGeom prst="rect">
                      <a:avLst/>
                    </a:prstGeom>
                    <a:noFill/>
                    <a:ln w="9360">
                      <a:solidFill>
                        <a:srgbClr val="FFFFFF"/>
                      </a:solidFill>
                      <a:miter lim="800000"/>
                      <a:headEnd/>
                      <a:tailEnd/>
                    </a:ln>
                    <a:extLst/>
                  </pic:spPr>
                </pic:pic>
              </a:graphicData>
            </a:graphic>
            <wp14:sizeRelH relativeFrom="page">
              <wp14:pctWidth>0</wp14:pctWidth>
            </wp14:sizeRelH>
            <wp14:sizeRelV relativeFrom="page">
              <wp14:pctHeight>0</wp14:pctHeight>
            </wp14:sizeRelV>
          </wp:anchor>
        </w:drawing>
      </w:r>
      <w:r w:rsidRPr="00B96386">
        <w:rPr>
          <w:bCs/>
          <w:lang w:val="en-GB"/>
        </w:rPr>
        <w:t>Pink, grouped papules</w:t>
      </w:r>
      <w:r>
        <w:rPr>
          <w:bCs/>
          <w:lang w:val="en-GB"/>
        </w:rPr>
        <w:t xml:space="preserve"> (can feel them)</w:t>
      </w:r>
      <w:r w:rsidRPr="00B96386">
        <w:rPr>
          <w:bCs/>
          <w:lang w:val="en-GB"/>
        </w:rPr>
        <w:t xml:space="preserve"> with </w:t>
      </w:r>
      <w:r w:rsidRPr="00491E80">
        <w:rPr>
          <w:highlight w:val="green"/>
        </w:rPr>
        <w:t>c</w:t>
      </w:r>
      <w:r w:rsidRPr="00491E80">
        <w:rPr>
          <w:bCs/>
          <w:highlight w:val="green"/>
          <w:lang w:val="en-GB"/>
        </w:rPr>
        <w:t>entral umbilication</w:t>
      </w:r>
      <w:r>
        <w:rPr>
          <w:bCs/>
          <w:lang w:val="en-GB"/>
        </w:rPr>
        <w:t xml:space="preserve"> lesions </w:t>
      </w:r>
    </w:p>
    <w:p w:rsidR="006D30CF" w:rsidRPr="00491E80" w:rsidRDefault="006D30CF" w:rsidP="006D30CF">
      <w:pPr>
        <w:tabs>
          <w:tab w:val="left" w:pos="720"/>
        </w:tabs>
        <w:rPr>
          <w:b/>
          <w:u w:val="single"/>
        </w:rPr>
      </w:pPr>
      <w:r w:rsidRPr="00491E80">
        <w:rPr>
          <w:b/>
          <w:bCs/>
          <w:u w:val="single"/>
          <w:lang w:val="en-GB"/>
        </w:rPr>
        <w:t>BACTERIAL INFECTION</w:t>
      </w:r>
    </w:p>
    <w:p w:rsidR="006D30CF" w:rsidRPr="00B96386" w:rsidRDefault="006D30CF" w:rsidP="006D30CF">
      <w:pPr>
        <w:numPr>
          <w:ilvl w:val="0"/>
          <w:numId w:val="1"/>
        </w:numPr>
        <w:tabs>
          <w:tab w:val="left" w:pos="720"/>
        </w:tabs>
      </w:pPr>
      <w:r w:rsidRPr="00491E80">
        <w:rPr>
          <w:b/>
          <w:bCs/>
          <w:highlight w:val="yellow"/>
          <w:lang w:val="en-GB"/>
        </w:rPr>
        <w:t>IMPETIGO</w:t>
      </w:r>
      <w:r w:rsidRPr="00B96386">
        <w:rPr>
          <w:bCs/>
          <w:lang w:val="en-GB"/>
        </w:rPr>
        <w:t>:</w:t>
      </w:r>
    </w:p>
    <w:p w:rsidR="006D30CF" w:rsidRPr="00CD65CB" w:rsidRDefault="006D30CF" w:rsidP="006D30CF">
      <w:pPr>
        <w:numPr>
          <w:ilvl w:val="1"/>
          <w:numId w:val="1"/>
        </w:numPr>
        <w:tabs>
          <w:tab w:val="left" w:pos="715"/>
        </w:tabs>
      </w:pPr>
      <w:r w:rsidRPr="00B96386">
        <w:rPr>
          <w:bCs/>
          <w:i/>
          <w:iCs/>
          <w:lang w:val="en-GB"/>
        </w:rPr>
        <w:t>Staphlyococcus aureus</w:t>
      </w:r>
      <w:r w:rsidRPr="00B96386">
        <w:rPr>
          <w:bCs/>
          <w:lang w:val="en-GB"/>
        </w:rPr>
        <w:t xml:space="preserve"> and </w:t>
      </w:r>
      <w:r>
        <w:rPr>
          <w:bCs/>
          <w:i/>
          <w:iCs/>
          <w:lang w:val="en-GB"/>
        </w:rPr>
        <w:t>group A</w:t>
      </w:r>
      <w:r w:rsidRPr="00B96386">
        <w:rPr>
          <w:bCs/>
          <w:i/>
          <w:iCs/>
          <w:lang w:val="en-GB"/>
        </w:rPr>
        <w:t xml:space="preserve"> streptococcus</w:t>
      </w:r>
    </w:p>
    <w:p w:rsidR="006D30CF" w:rsidRPr="00B96386" w:rsidRDefault="006D30CF" w:rsidP="006D30CF">
      <w:pPr>
        <w:numPr>
          <w:ilvl w:val="2"/>
          <w:numId w:val="1"/>
        </w:numPr>
        <w:tabs>
          <w:tab w:val="left" w:pos="715"/>
        </w:tabs>
      </w:pPr>
      <w:r>
        <w:rPr>
          <w:bCs/>
          <w:iCs/>
          <w:lang w:val="en-GB"/>
        </w:rPr>
        <w:t xml:space="preserve">Brings back memories of Poststrep glomerulonephritis </w:t>
      </w:r>
    </w:p>
    <w:p w:rsidR="006D30CF" w:rsidRPr="00B96386" w:rsidRDefault="006D30CF" w:rsidP="006D30CF">
      <w:pPr>
        <w:numPr>
          <w:ilvl w:val="1"/>
          <w:numId w:val="1"/>
        </w:numPr>
        <w:tabs>
          <w:tab w:val="left" w:pos="715"/>
        </w:tabs>
      </w:pPr>
      <w:r w:rsidRPr="00B96386">
        <w:rPr>
          <w:bCs/>
          <w:lang w:val="en-GB"/>
        </w:rPr>
        <w:t>Infected individuals often colonized with staph in nasopharynx</w:t>
      </w:r>
    </w:p>
    <w:p w:rsidR="006D30CF" w:rsidRPr="00B96386" w:rsidRDefault="006D30CF" w:rsidP="006D30CF">
      <w:pPr>
        <w:numPr>
          <w:ilvl w:val="1"/>
          <w:numId w:val="1"/>
        </w:numPr>
        <w:tabs>
          <w:tab w:val="left" w:pos="715"/>
        </w:tabs>
      </w:pPr>
      <w:r w:rsidRPr="00D920D6">
        <w:rPr>
          <w:noProof/>
          <w:lang w:eastAsia="en-US"/>
        </w:rPr>
        <w:drawing>
          <wp:anchor distT="0" distB="0" distL="114300" distR="114300" simplePos="0" relativeHeight="251662336" behindDoc="0" locked="0" layoutInCell="1" allowOverlap="1" wp14:anchorId="7320EB89" wp14:editId="50F8EBFE">
            <wp:simplePos x="0" y="0"/>
            <wp:positionH relativeFrom="column">
              <wp:posOffset>5829300</wp:posOffset>
            </wp:positionH>
            <wp:positionV relativeFrom="paragraph">
              <wp:posOffset>123190</wp:posOffset>
            </wp:positionV>
            <wp:extent cx="638810" cy="641350"/>
            <wp:effectExtent l="0" t="0" r="0" b="0"/>
            <wp:wrapSquare wrapText="bothSides"/>
            <wp:docPr id="2458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8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38810" cy="641350"/>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Pr="00B96386">
        <w:rPr>
          <w:bCs/>
          <w:lang w:val="en-GB"/>
        </w:rPr>
        <w:t>Preschool children</w:t>
      </w:r>
    </w:p>
    <w:p w:rsidR="006D30CF" w:rsidRPr="00B96386" w:rsidRDefault="006D30CF" w:rsidP="006D30CF">
      <w:pPr>
        <w:numPr>
          <w:ilvl w:val="1"/>
          <w:numId w:val="1"/>
        </w:numPr>
        <w:tabs>
          <w:tab w:val="left" w:pos="715"/>
        </w:tabs>
      </w:pPr>
      <w:r w:rsidRPr="00B96386">
        <w:rPr>
          <w:bCs/>
          <w:lang w:val="en-GB"/>
        </w:rPr>
        <w:t xml:space="preserve">Spread by </w:t>
      </w:r>
      <w:r w:rsidRPr="00B96386">
        <w:rPr>
          <w:bCs/>
          <w:i/>
          <w:iCs/>
          <w:lang w:val="en-GB"/>
        </w:rPr>
        <w:t>direct contact</w:t>
      </w:r>
      <w:r w:rsidRPr="00B96386">
        <w:rPr>
          <w:bCs/>
          <w:lang w:val="en-GB"/>
        </w:rPr>
        <w:t xml:space="preserve">, </w:t>
      </w:r>
      <w:r w:rsidRPr="00B96386">
        <w:rPr>
          <w:bCs/>
          <w:u w:val="single"/>
          <w:lang w:val="en-GB"/>
        </w:rPr>
        <w:t>highly contagious</w:t>
      </w:r>
    </w:p>
    <w:p w:rsidR="006D30CF" w:rsidRPr="00CD65CB" w:rsidRDefault="006D30CF" w:rsidP="006D30CF">
      <w:pPr>
        <w:numPr>
          <w:ilvl w:val="1"/>
          <w:numId w:val="1"/>
        </w:numPr>
        <w:tabs>
          <w:tab w:val="left" w:pos="720"/>
        </w:tabs>
      </w:pPr>
      <w:r>
        <w:rPr>
          <w:bCs/>
          <w:u w:val="single"/>
          <w:lang w:val="en-GB"/>
        </w:rPr>
        <w:t>Signs and Symptoms</w:t>
      </w:r>
      <w:r w:rsidRPr="00B96386">
        <w:rPr>
          <w:bCs/>
          <w:lang w:val="en-GB"/>
        </w:rPr>
        <w:t xml:space="preserve">:  vesicles/erosions with </w:t>
      </w:r>
      <w:r w:rsidRPr="00491E80">
        <w:rPr>
          <w:bCs/>
          <w:highlight w:val="green"/>
          <w:lang w:val="en-GB"/>
        </w:rPr>
        <w:t>Honey-colored crust</w:t>
      </w:r>
    </w:p>
    <w:p w:rsidR="006D30CF" w:rsidRPr="00B96386" w:rsidRDefault="006D30CF" w:rsidP="006D30CF">
      <w:pPr>
        <w:numPr>
          <w:ilvl w:val="2"/>
          <w:numId w:val="1"/>
        </w:numPr>
        <w:tabs>
          <w:tab w:val="left" w:pos="720"/>
        </w:tabs>
      </w:pPr>
      <w:r>
        <w:t xml:space="preserve">Vesicles are INTRAepidermal (more toward the suface of the epidermis—almost under the stratum corneum (much high in the epidermis than phemphigus vulgaris) </w:t>
      </w:r>
    </w:p>
    <w:p w:rsidR="006D30CF" w:rsidRPr="00B96386" w:rsidRDefault="006D30CF" w:rsidP="006D30CF">
      <w:pPr>
        <w:numPr>
          <w:ilvl w:val="1"/>
          <w:numId w:val="1"/>
        </w:numPr>
        <w:tabs>
          <w:tab w:val="left" w:pos="715"/>
        </w:tabs>
      </w:pPr>
      <w:r w:rsidRPr="00B96386">
        <w:rPr>
          <w:bCs/>
          <w:u w:val="single"/>
          <w:lang w:val="en-GB"/>
        </w:rPr>
        <w:t>Tx</w:t>
      </w:r>
      <w:r w:rsidRPr="00B96386">
        <w:rPr>
          <w:bCs/>
          <w:lang w:val="en-GB"/>
        </w:rPr>
        <w:t>:  topical antibiotics (after soaking and removal of crust) and oral antibiotics</w:t>
      </w:r>
    </w:p>
    <w:p w:rsidR="006D30CF" w:rsidRDefault="006D30CF" w:rsidP="006D30CF">
      <w:pPr>
        <w:tabs>
          <w:tab w:val="left" w:pos="715"/>
        </w:tabs>
        <w:ind w:left="1440"/>
        <w:rPr>
          <w:noProof/>
          <w:lang w:eastAsia="en-US"/>
        </w:rPr>
      </w:pPr>
    </w:p>
    <w:p w:rsidR="006D30CF" w:rsidRDefault="006D30CF" w:rsidP="006D30CF">
      <w:pPr>
        <w:tabs>
          <w:tab w:val="left" w:pos="715"/>
        </w:tabs>
        <w:ind w:left="1440"/>
        <w:rPr>
          <w:noProof/>
          <w:lang w:eastAsia="en-US"/>
        </w:rPr>
      </w:pPr>
    </w:p>
    <w:p w:rsidR="006D30CF" w:rsidRDefault="006D30CF" w:rsidP="006D30CF">
      <w:pPr>
        <w:tabs>
          <w:tab w:val="left" w:pos="715"/>
        </w:tabs>
        <w:ind w:left="1440"/>
        <w:rPr>
          <w:noProof/>
          <w:lang w:eastAsia="en-US"/>
        </w:rPr>
      </w:pPr>
    </w:p>
    <w:p w:rsidR="006D30CF" w:rsidRDefault="006D30CF" w:rsidP="006D30CF">
      <w:pPr>
        <w:tabs>
          <w:tab w:val="left" w:pos="715"/>
        </w:tabs>
        <w:ind w:left="1440"/>
      </w:pPr>
    </w:p>
    <w:p w:rsidR="006D30CF" w:rsidRPr="00D920D6" w:rsidRDefault="006D30CF" w:rsidP="006D30CF">
      <w:pPr>
        <w:tabs>
          <w:tab w:val="left" w:pos="715"/>
        </w:tabs>
        <w:rPr>
          <w:b/>
          <w:u w:val="single"/>
        </w:rPr>
      </w:pPr>
      <w:r w:rsidRPr="00D920D6">
        <w:rPr>
          <w:b/>
          <w:noProof/>
          <w:u w:val="single"/>
          <w:lang w:eastAsia="en-US"/>
        </w:rPr>
        <w:t>FUNGAL INFECTION</w:t>
      </w:r>
    </w:p>
    <w:p w:rsidR="006D30CF" w:rsidRPr="00491E80" w:rsidRDefault="006D30CF" w:rsidP="006D30CF">
      <w:pPr>
        <w:numPr>
          <w:ilvl w:val="0"/>
          <w:numId w:val="1"/>
        </w:numPr>
        <w:tabs>
          <w:tab w:val="left" w:pos="720"/>
        </w:tabs>
        <w:rPr>
          <w:b/>
        </w:rPr>
      </w:pPr>
      <w:r w:rsidRPr="00491E80">
        <w:rPr>
          <w:b/>
          <w:bCs/>
          <w:highlight w:val="yellow"/>
          <w:lang w:val="en-GB"/>
        </w:rPr>
        <w:t>DERMATOPHYTOSES</w:t>
      </w:r>
    </w:p>
    <w:p w:rsidR="006D30CF" w:rsidRPr="00B96386" w:rsidRDefault="006D30CF" w:rsidP="006D30CF">
      <w:pPr>
        <w:numPr>
          <w:ilvl w:val="1"/>
          <w:numId w:val="1"/>
        </w:numPr>
        <w:tabs>
          <w:tab w:val="left" w:pos="720"/>
        </w:tabs>
      </w:pPr>
      <w:r w:rsidRPr="00B96386">
        <w:rPr>
          <w:bCs/>
          <w:lang w:val="en-GB"/>
        </w:rPr>
        <w:t>Superficial fungal infection (trichophyton, microsporum)</w:t>
      </w:r>
      <w:r w:rsidRPr="00B96386">
        <w:rPr>
          <w:bCs/>
          <w:rtl/>
        </w:rPr>
        <w:t>‏</w:t>
      </w:r>
    </w:p>
    <w:p w:rsidR="006D30CF" w:rsidRPr="00B96386" w:rsidRDefault="006D30CF" w:rsidP="006D30CF">
      <w:pPr>
        <w:numPr>
          <w:ilvl w:val="1"/>
          <w:numId w:val="1"/>
        </w:numPr>
        <w:tabs>
          <w:tab w:val="left" w:pos="715"/>
        </w:tabs>
      </w:pPr>
      <w:r w:rsidRPr="00B96386">
        <w:rPr>
          <w:bCs/>
        </w:rPr>
        <w:t>“</w:t>
      </w:r>
      <w:r>
        <w:rPr>
          <w:bCs/>
          <w:lang w:val="en-GB"/>
        </w:rPr>
        <w:t>R</w:t>
      </w:r>
      <w:r w:rsidRPr="00B96386">
        <w:rPr>
          <w:bCs/>
          <w:lang w:val="en-GB"/>
        </w:rPr>
        <w:t>ingworm</w:t>
      </w:r>
      <w:r w:rsidRPr="00B96386">
        <w:rPr>
          <w:bCs/>
        </w:rPr>
        <w:t>”</w:t>
      </w:r>
    </w:p>
    <w:p w:rsidR="006D30CF" w:rsidRPr="00B96386" w:rsidRDefault="006D30CF" w:rsidP="006D30CF">
      <w:pPr>
        <w:numPr>
          <w:ilvl w:val="1"/>
          <w:numId w:val="1"/>
        </w:numPr>
        <w:tabs>
          <w:tab w:val="left" w:pos="715"/>
        </w:tabs>
      </w:pPr>
      <w:r w:rsidRPr="00B96386">
        <w:rPr>
          <w:bCs/>
          <w:lang w:val="en-GB"/>
        </w:rPr>
        <w:t>Any age, but most common in children</w:t>
      </w:r>
    </w:p>
    <w:p w:rsidR="006D30CF" w:rsidRPr="00B96386" w:rsidRDefault="006D30CF" w:rsidP="006D30CF">
      <w:pPr>
        <w:numPr>
          <w:ilvl w:val="1"/>
          <w:numId w:val="1"/>
        </w:numPr>
        <w:tabs>
          <w:tab w:val="left" w:pos="715"/>
        </w:tabs>
      </w:pPr>
      <w:r w:rsidRPr="00B96386">
        <w:rPr>
          <w:bCs/>
          <w:lang w:val="en-GB"/>
        </w:rPr>
        <w:t xml:space="preserve">Spread by </w:t>
      </w:r>
      <w:r w:rsidRPr="00B96386">
        <w:rPr>
          <w:bCs/>
          <w:i/>
          <w:iCs/>
          <w:lang w:val="en-GB"/>
        </w:rPr>
        <w:t>direct contact</w:t>
      </w:r>
    </w:p>
    <w:p w:rsidR="006D30CF" w:rsidRPr="00CD65CB" w:rsidRDefault="006D30CF" w:rsidP="006D30CF">
      <w:pPr>
        <w:numPr>
          <w:ilvl w:val="1"/>
          <w:numId w:val="1"/>
        </w:numPr>
        <w:tabs>
          <w:tab w:val="left" w:pos="715"/>
        </w:tabs>
        <w:rPr>
          <w:b/>
          <w:highlight w:val="green"/>
        </w:rPr>
      </w:pPr>
      <w:r w:rsidRPr="00CD65CB">
        <w:rPr>
          <w:b/>
          <w:bCs/>
          <w:highlight w:val="green"/>
          <w:lang w:val="en-GB"/>
        </w:rPr>
        <w:t>Tinea versicolor—</w:t>
      </w:r>
      <w:r w:rsidRPr="00CD65CB">
        <w:rPr>
          <w:bCs/>
          <w:highlight w:val="green"/>
          <w:lang w:val="en-GB"/>
        </w:rPr>
        <w:t xml:space="preserve">discoloration especially when the patient is exposed to sun </w:t>
      </w:r>
    </w:p>
    <w:p w:rsidR="006D30CF" w:rsidRPr="00CD65CB" w:rsidRDefault="006D30CF" w:rsidP="006D30CF">
      <w:pPr>
        <w:numPr>
          <w:ilvl w:val="2"/>
          <w:numId w:val="1"/>
        </w:numPr>
        <w:tabs>
          <w:tab w:val="left" w:pos="715"/>
        </w:tabs>
        <w:rPr>
          <w:b/>
          <w:highlight w:val="green"/>
        </w:rPr>
      </w:pPr>
      <w:r w:rsidRPr="00CD65CB">
        <w:rPr>
          <w:bCs/>
          <w:highlight w:val="green"/>
          <w:lang w:val="en-GB"/>
        </w:rPr>
        <w:t xml:space="preserve">Caused by </w:t>
      </w:r>
      <w:r w:rsidRPr="00CD65CB">
        <w:rPr>
          <w:b/>
          <w:bCs/>
          <w:highlight w:val="green"/>
          <w:lang w:val="en-GB"/>
        </w:rPr>
        <w:t>Malassezia furfur</w:t>
      </w:r>
    </w:p>
    <w:p w:rsidR="006D30CF" w:rsidRPr="00B96386" w:rsidRDefault="006D30CF" w:rsidP="006D30CF">
      <w:pPr>
        <w:numPr>
          <w:ilvl w:val="1"/>
          <w:numId w:val="1"/>
        </w:numPr>
        <w:tabs>
          <w:tab w:val="left" w:pos="720"/>
        </w:tabs>
      </w:pPr>
      <w:r>
        <w:rPr>
          <w:bCs/>
          <w:u w:val="single"/>
          <w:lang w:val="en-GB"/>
        </w:rPr>
        <w:t>Signs and Symptoms</w:t>
      </w:r>
      <w:r w:rsidRPr="00B96386">
        <w:rPr>
          <w:bCs/>
          <w:lang w:val="en-GB"/>
        </w:rPr>
        <w:t>:  annular erythematous plaque, composed of coalescing papules, scaly infectious border, central clearing with expansion of ring</w:t>
      </w:r>
    </w:p>
    <w:p w:rsidR="006D30CF" w:rsidRPr="00B96386" w:rsidRDefault="006D30CF" w:rsidP="006D30CF">
      <w:pPr>
        <w:numPr>
          <w:ilvl w:val="1"/>
          <w:numId w:val="1"/>
        </w:numPr>
        <w:tabs>
          <w:tab w:val="left" w:pos="715"/>
        </w:tabs>
      </w:pPr>
      <w:r w:rsidRPr="00B96386">
        <w:rPr>
          <w:bCs/>
          <w:lang w:val="en-GB"/>
        </w:rPr>
        <w:t xml:space="preserve">Called </w:t>
      </w:r>
      <w:r w:rsidRPr="00B96386">
        <w:rPr>
          <w:bCs/>
        </w:rPr>
        <w:t>“</w:t>
      </w:r>
      <w:r w:rsidRPr="00B96386">
        <w:rPr>
          <w:bCs/>
          <w:u w:val="single"/>
          <w:lang w:val="en-GB"/>
        </w:rPr>
        <w:t>tinea</w:t>
      </w:r>
      <w:r w:rsidRPr="00B96386">
        <w:rPr>
          <w:bCs/>
        </w:rPr>
        <w:t>”</w:t>
      </w:r>
      <w:r w:rsidRPr="00B96386">
        <w:rPr>
          <w:bCs/>
          <w:lang w:val="en-GB"/>
        </w:rPr>
        <w:t xml:space="preserve">, then designated according to body site infected </w:t>
      </w:r>
    </w:p>
    <w:p w:rsidR="006D30CF" w:rsidRPr="00B96386" w:rsidRDefault="006D30CF" w:rsidP="006D30CF">
      <w:pPr>
        <w:numPr>
          <w:ilvl w:val="2"/>
          <w:numId w:val="1"/>
        </w:numPr>
        <w:tabs>
          <w:tab w:val="left" w:pos="715"/>
        </w:tabs>
      </w:pPr>
      <w:r w:rsidRPr="00B96386">
        <w:rPr>
          <w:bCs/>
          <w:lang w:val="en-GB"/>
        </w:rPr>
        <w:t xml:space="preserve">Body= </w:t>
      </w:r>
      <w:r w:rsidRPr="00B96386">
        <w:rPr>
          <w:bCs/>
          <w:i/>
          <w:iCs/>
          <w:lang w:val="en-GB"/>
        </w:rPr>
        <w:t>corporis</w:t>
      </w:r>
      <w:r w:rsidRPr="00B96386">
        <w:rPr>
          <w:bCs/>
          <w:lang w:val="en-GB"/>
        </w:rPr>
        <w:t xml:space="preserve">, scalp= </w:t>
      </w:r>
      <w:r w:rsidRPr="00B96386">
        <w:rPr>
          <w:bCs/>
          <w:i/>
          <w:iCs/>
          <w:lang w:val="en-GB"/>
        </w:rPr>
        <w:t>capitis</w:t>
      </w:r>
      <w:r w:rsidRPr="00B96386">
        <w:rPr>
          <w:bCs/>
          <w:lang w:val="en-GB"/>
        </w:rPr>
        <w:t xml:space="preserve">, groin= </w:t>
      </w:r>
      <w:r w:rsidRPr="00B96386">
        <w:rPr>
          <w:bCs/>
          <w:i/>
          <w:iCs/>
          <w:lang w:val="en-GB"/>
        </w:rPr>
        <w:t>cruris</w:t>
      </w:r>
      <w:r w:rsidRPr="00B96386">
        <w:rPr>
          <w:bCs/>
          <w:lang w:val="en-GB"/>
        </w:rPr>
        <w:t xml:space="preserve">, feet= </w:t>
      </w:r>
      <w:r w:rsidRPr="00B96386">
        <w:rPr>
          <w:bCs/>
          <w:i/>
          <w:iCs/>
          <w:lang w:val="en-GB"/>
        </w:rPr>
        <w:t>pedis</w:t>
      </w:r>
    </w:p>
    <w:p w:rsidR="006D30CF" w:rsidRPr="00B96386" w:rsidRDefault="006D30CF" w:rsidP="006D30CF">
      <w:pPr>
        <w:numPr>
          <w:ilvl w:val="1"/>
          <w:numId w:val="1"/>
        </w:numPr>
        <w:tabs>
          <w:tab w:val="left" w:pos="715"/>
        </w:tabs>
      </w:pPr>
      <w:r w:rsidRPr="00B96386">
        <w:rPr>
          <w:bCs/>
          <w:lang w:val="en-GB"/>
        </w:rPr>
        <w:t>May also cause infection of nails (</w:t>
      </w:r>
      <w:r w:rsidRPr="00CD65CB">
        <w:rPr>
          <w:b/>
          <w:bCs/>
          <w:lang w:val="en-GB"/>
        </w:rPr>
        <w:t>onychomycosis</w:t>
      </w:r>
      <w:r w:rsidRPr="00B96386">
        <w:rPr>
          <w:bCs/>
          <w:lang w:val="en-GB"/>
        </w:rPr>
        <w:t>)</w:t>
      </w:r>
      <w:r w:rsidRPr="00B96386">
        <w:rPr>
          <w:bCs/>
          <w:rtl/>
        </w:rPr>
        <w:t>‏</w:t>
      </w:r>
    </w:p>
    <w:p w:rsidR="006D30CF" w:rsidRPr="00D920D6" w:rsidRDefault="006D30CF" w:rsidP="006D30CF">
      <w:pPr>
        <w:numPr>
          <w:ilvl w:val="1"/>
          <w:numId w:val="1"/>
        </w:numPr>
        <w:tabs>
          <w:tab w:val="left" w:pos="715"/>
        </w:tabs>
      </w:pPr>
      <w:r w:rsidRPr="00B96386">
        <w:rPr>
          <w:bCs/>
          <w:lang w:val="en-GB"/>
        </w:rPr>
        <w:t>Tinea corporis</w:t>
      </w:r>
      <w:r>
        <w:rPr>
          <w:bCs/>
          <w:lang w:val="en-GB"/>
        </w:rPr>
        <w:t xml:space="preserve"> (ring worm) </w:t>
      </w:r>
    </w:p>
    <w:p w:rsidR="006D30CF" w:rsidRPr="00B96386" w:rsidRDefault="006D30CF" w:rsidP="006D30CF">
      <w:pPr>
        <w:numPr>
          <w:ilvl w:val="2"/>
          <w:numId w:val="1"/>
        </w:numPr>
        <w:tabs>
          <w:tab w:val="left" w:pos="715"/>
        </w:tabs>
      </w:pPr>
      <w:r w:rsidRPr="00D920D6">
        <w:rPr>
          <w:bCs/>
          <w:noProof/>
          <w:lang w:eastAsia="en-US"/>
        </w:rPr>
        <w:drawing>
          <wp:inline distT="0" distB="0" distL="0" distR="0" wp14:anchorId="1EDB858A" wp14:editId="669ED230">
            <wp:extent cx="856923" cy="1071154"/>
            <wp:effectExtent l="0" t="0" r="6985" b="0"/>
            <wp:docPr id="2765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52"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856923" cy="1071154"/>
                    </a:xfrm>
                    <a:prstGeom prst="rect">
                      <a:avLst/>
                    </a:prstGeom>
                    <a:noFill/>
                    <a:ln>
                      <a:noFill/>
                    </a:ln>
                    <a:extLst/>
                  </pic:spPr>
                </pic:pic>
              </a:graphicData>
            </a:graphic>
          </wp:inline>
        </w:drawing>
      </w:r>
    </w:p>
    <w:p w:rsidR="006D30CF" w:rsidRPr="00D920D6" w:rsidRDefault="006D30CF" w:rsidP="006D30CF">
      <w:pPr>
        <w:rPr>
          <w:b/>
          <w:u w:val="single"/>
        </w:rPr>
      </w:pPr>
      <w:r w:rsidRPr="00D920D6">
        <w:rPr>
          <w:b/>
          <w:bCs/>
          <w:u w:val="single"/>
        </w:rPr>
        <w:t>SCABIES</w:t>
      </w:r>
    </w:p>
    <w:p w:rsidR="006D30CF" w:rsidRPr="00D920D6" w:rsidRDefault="006D30CF" w:rsidP="006D30CF">
      <w:pPr>
        <w:numPr>
          <w:ilvl w:val="0"/>
          <w:numId w:val="1"/>
        </w:numPr>
        <w:tabs>
          <w:tab w:val="left" w:pos="720"/>
        </w:tabs>
        <w:rPr>
          <w:bCs/>
        </w:rPr>
      </w:pPr>
      <w:r w:rsidRPr="00D920D6">
        <w:rPr>
          <w:bCs/>
        </w:rPr>
        <w:t>Sarcoptes scabiei</w:t>
      </w:r>
      <w:r>
        <w:rPr>
          <w:bCs/>
        </w:rPr>
        <w:t xml:space="preserve">—a parasite that is a mite </w:t>
      </w:r>
    </w:p>
    <w:p w:rsidR="006D30CF" w:rsidRPr="00D920D6" w:rsidRDefault="006D30CF" w:rsidP="006D30CF">
      <w:pPr>
        <w:numPr>
          <w:ilvl w:val="0"/>
          <w:numId w:val="1"/>
        </w:numPr>
        <w:tabs>
          <w:tab w:val="left" w:pos="720"/>
        </w:tabs>
        <w:rPr>
          <w:bCs/>
        </w:rPr>
      </w:pPr>
      <w:r>
        <w:rPr>
          <w:bCs/>
        </w:rPr>
        <w:t>Make little crevasses in the skin</w:t>
      </w:r>
      <w:r w:rsidRPr="00CD65CB">
        <w:rPr>
          <w:bCs/>
        </w:rPr>
        <w:sym w:font="Wingdings" w:char="F0E0"/>
      </w:r>
      <w:r>
        <w:rPr>
          <w:bCs/>
        </w:rPr>
        <w:t xml:space="preserve">  </w:t>
      </w:r>
      <w:r w:rsidRPr="00D920D6">
        <w:rPr>
          <w:bCs/>
        </w:rPr>
        <w:t>Itching</w:t>
      </w:r>
    </w:p>
    <w:p w:rsidR="006D30CF" w:rsidRPr="00D920D6" w:rsidRDefault="006D30CF" w:rsidP="006D30CF">
      <w:pPr>
        <w:numPr>
          <w:ilvl w:val="0"/>
          <w:numId w:val="1"/>
        </w:numPr>
        <w:tabs>
          <w:tab w:val="left" w:pos="720"/>
        </w:tabs>
        <w:rPr>
          <w:bCs/>
        </w:rPr>
      </w:pPr>
      <w:r w:rsidRPr="00D920D6">
        <w:rPr>
          <w:bCs/>
        </w:rPr>
        <w:t>Furrow (linear streaks)</w:t>
      </w:r>
      <w:r>
        <w:rPr>
          <w:bCs/>
        </w:rPr>
        <w:t>—occurs in moist areas</w:t>
      </w:r>
    </w:p>
    <w:p w:rsidR="006D30CF" w:rsidRPr="00D920D6" w:rsidRDefault="006D30CF" w:rsidP="006D30CF">
      <w:pPr>
        <w:numPr>
          <w:ilvl w:val="1"/>
          <w:numId w:val="1"/>
        </w:numPr>
        <w:tabs>
          <w:tab w:val="left" w:pos="720"/>
        </w:tabs>
        <w:rPr>
          <w:bCs/>
        </w:rPr>
      </w:pPr>
      <w:r w:rsidRPr="00D920D6">
        <w:rPr>
          <w:bCs/>
        </w:rPr>
        <w:t>Interdigital</w:t>
      </w:r>
    </w:p>
    <w:p w:rsidR="006D30CF" w:rsidRPr="00D920D6" w:rsidRDefault="006D30CF" w:rsidP="006D30CF">
      <w:pPr>
        <w:numPr>
          <w:ilvl w:val="1"/>
          <w:numId w:val="1"/>
        </w:numPr>
        <w:tabs>
          <w:tab w:val="left" w:pos="720"/>
        </w:tabs>
        <w:rPr>
          <w:bCs/>
        </w:rPr>
      </w:pPr>
      <w:r w:rsidRPr="00D920D6">
        <w:rPr>
          <w:bCs/>
        </w:rPr>
        <w:t xml:space="preserve">Axilla </w:t>
      </w:r>
    </w:p>
    <w:p w:rsidR="006D30CF" w:rsidRDefault="006D30CF" w:rsidP="006D30CF">
      <w:pPr>
        <w:numPr>
          <w:ilvl w:val="1"/>
          <w:numId w:val="1"/>
        </w:numPr>
        <w:tabs>
          <w:tab w:val="left" w:pos="720"/>
        </w:tabs>
        <w:rPr>
          <w:bCs/>
        </w:rPr>
      </w:pPr>
      <w:r>
        <w:rPr>
          <w:bCs/>
        </w:rPr>
        <w:t>G</w:t>
      </w:r>
      <w:r w:rsidRPr="00D920D6">
        <w:rPr>
          <w:bCs/>
        </w:rPr>
        <w:t>roin</w:t>
      </w:r>
    </w:p>
    <w:p w:rsidR="006D30CF" w:rsidRPr="00D920D6" w:rsidRDefault="006D30CF" w:rsidP="006D30CF">
      <w:pPr>
        <w:numPr>
          <w:ilvl w:val="1"/>
          <w:numId w:val="1"/>
        </w:numPr>
        <w:tabs>
          <w:tab w:val="left" w:pos="720"/>
        </w:tabs>
        <w:rPr>
          <w:bCs/>
        </w:rPr>
      </w:pPr>
      <w:r>
        <w:rPr>
          <w:bCs/>
        </w:rPr>
        <w:t xml:space="preserve">Maybe some in the neck b/c it can also be moist </w:t>
      </w:r>
    </w:p>
    <w:p w:rsidR="006D30CF" w:rsidRDefault="006D30CF" w:rsidP="006D30CF">
      <w:pPr>
        <w:tabs>
          <w:tab w:val="left" w:pos="720"/>
        </w:tabs>
        <w:rPr>
          <w:bCs/>
          <w:lang w:val="en-GB"/>
        </w:rPr>
      </w:pPr>
    </w:p>
    <w:p w:rsidR="006D30CF" w:rsidRPr="00CD65CB" w:rsidRDefault="006D30CF" w:rsidP="006D30CF">
      <w:pPr>
        <w:tabs>
          <w:tab w:val="left" w:pos="720"/>
        </w:tabs>
      </w:pPr>
      <w:r w:rsidRPr="00D920D6">
        <w:rPr>
          <w:b/>
          <w:bCs/>
          <w:u w:val="single"/>
          <w:lang w:val="en-GB"/>
        </w:rPr>
        <w:t>NEOPLASMS</w:t>
      </w:r>
      <w:r>
        <w:rPr>
          <w:b/>
          <w:bCs/>
          <w:u w:val="single"/>
          <w:lang w:val="en-GB"/>
        </w:rPr>
        <w:t xml:space="preserve"> </w:t>
      </w:r>
      <w:r w:rsidRPr="00CD65CB">
        <w:rPr>
          <w:bCs/>
          <w:lang w:val="en-GB"/>
        </w:rPr>
        <w:t xml:space="preserve">(pay attention mostly to SCC, basal cell carcinoma, and melanoma) </w:t>
      </w:r>
    </w:p>
    <w:p w:rsidR="006D30CF" w:rsidRPr="00B96386" w:rsidRDefault="006D30CF" w:rsidP="006D30CF">
      <w:pPr>
        <w:numPr>
          <w:ilvl w:val="0"/>
          <w:numId w:val="1"/>
        </w:numPr>
        <w:tabs>
          <w:tab w:val="left" w:pos="720"/>
        </w:tabs>
      </w:pPr>
      <w:r w:rsidRPr="00B96386">
        <w:rPr>
          <w:bCs/>
          <w:lang w:val="en-GB"/>
        </w:rPr>
        <w:t>Tumor-like conditions, benign, pre-malignant, malignant</w:t>
      </w:r>
    </w:p>
    <w:p w:rsidR="006D30CF" w:rsidRPr="00B96386" w:rsidRDefault="006D30CF" w:rsidP="006D30CF">
      <w:pPr>
        <w:numPr>
          <w:ilvl w:val="0"/>
          <w:numId w:val="1"/>
        </w:numPr>
        <w:tabs>
          <w:tab w:val="left" w:pos="715"/>
        </w:tabs>
      </w:pPr>
      <w:r w:rsidRPr="00B96386">
        <w:rPr>
          <w:bCs/>
          <w:lang w:val="en-GB"/>
        </w:rPr>
        <w:t>Epidermis, dermal, melanocytic</w:t>
      </w:r>
    </w:p>
    <w:p w:rsidR="006D30CF" w:rsidRPr="00B96386" w:rsidRDefault="006D30CF" w:rsidP="006D30CF">
      <w:pPr>
        <w:numPr>
          <w:ilvl w:val="0"/>
          <w:numId w:val="1"/>
        </w:numPr>
        <w:tabs>
          <w:tab w:val="left" w:pos="715"/>
        </w:tabs>
      </w:pPr>
      <w:r w:rsidRPr="00B96386">
        <w:rPr>
          <w:bCs/>
          <w:lang w:val="en-GB"/>
        </w:rPr>
        <w:t>Appendageal tumors rare</w:t>
      </w:r>
    </w:p>
    <w:p w:rsidR="006D30CF" w:rsidRPr="00D920D6" w:rsidRDefault="006D30CF" w:rsidP="006D30CF">
      <w:pPr>
        <w:numPr>
          <w:ilvl w:val="0"/>
          <w:numId w:val="1"/>
        </w:numPr>
        <w:tabs>
          <w:tab w:val="left" w:pos="715"/>
        </w:tabs>
        <w:rPr>
          <w:b/>
        </w:rPr>
      </w:pPr>
      <w:r w:rsidRPr="006855AB">
        <w:rPr>
          <w:b/>
          <w:bCs/>
          <w:lang w:val="en-GB"/>
        </w:rPr>
        <w:t>EPIDERMAL TUMORS</w:t>
      </w:r>
    </w:p>
    <w:p w:rsidR="006D30CF" w:rsidRPr="00B96386" w:rsidRDefault="006D30CF" w:rsidP="006D30CF">
      <w:pPr>
        <w:numPr>
          <w:ilvl w:val="1"/>
          <w:numId w:val="1"/>
        </w:numPr>
        <w:tabs>
          <w:tab w:val="left" w:pos="720"/>
        </w:tabs>
      </w:pPr>
      <w:r w:rsidRPr="00B96386">
        <w:rPr>
          <w:bCs/>
          <w:lang w:val="en-GB"/>
        </w:rPr>
        <w:t>Tumor-like conditions</w:t>
      </w:r>
    </w:p>
    <w:p w:rsidR="006D30CF" w:rsidRPr="00B96386" w:rsidRDefault="006D30CF" w:rsidP="006D30CF">
      <w:pPr>
        <w:numPr>
          <w:ilvl w:val="2"/>
          <w:numId w:val="1"/>
        </w:numPr>
        <w:tabs>
          <w:tab w:val="left" w:pos="715"/>
        </w:tabs>
      </w:pPr>
      <w:r w:rsidRPr="00CD65CB">
        <w:rPr>
          <w:b/>
          <w:bCs/>
          <w:highlight w:val="yellow"/>
          <w:u w:val="single"/>
          <w:lang w:val="en-GB"/>
        </w:rPr>
        <w:t>INCLUSION CYSTS</w:t>
      </w:r>
      <w:r w:rsidRPr="00B96386">
        <w:rPr>
          <w:bCs/>
          <w:lang w:val="en-GB"/>
        </w:rPr>
        <w:t>:</w:t>
      </w:r>
    </w:p>
    <w:p w:rsidR="006D30CF" w:rsidRPr="00CD65CB" w:rsidRDefault="006D30CF" w:rsidP="006D30CF">
      <w:pPr>
        <w:numPr>
          <w:ilvl w:val="3"/>
          <w:numId w:val="1"/>
        </w:numPr>
        <w:tabs>
          <w:tab w:val="left" w:pos="715"/>
        </w:tabs>
      </w:pPr>
      <w:r w:rsidRPr="00B96386">
        <w:rPr>
          <w:bCs/>
          <w:lang w:val="en-GB"/>
        </w:rPr>
        <w:t>Invag</w:t>
      </w:r>
      <w:r>
        <w:rPr>
          <w:bCs/>
          <w:lang w:val="en-GB"/>
        </w:rPr>
        <w:t xml:space="preserve">ination of squamous epithelium of the epidermis, </w:t>
      </w:r>
      <w:r w:rsidRPr="00B96386">
        <w:rPr>
          <w:bCs/>
          <w:lang w:val="en-GB"/>
        </w:rPr>
        <w:t>often from dilated hair follicle</w:t>
      </w:r>
      <w:r>
        <w:rPr>
          <w:bCs/>
          <w:lang w:val="en-GB"/>
        </w:rPr>
        <w:t>—you have sebum there so it forms a little cyst with a hair follicle in it called inclusion cyst (NOT A SEBACEOUS CYST)</w:t>
      </w:r>
    </w:p>
    <w:p w:rsidR="006D30CF" w:rsidRPr="00B96386" w:rsidRDefault="006D30CF" w:rsidP="006D30CF">
      <w:pPr>
        <w:numPr>
          <w:ilvl w:val="3"/>
          <w:numId w:val="1"/>
        </w:numPr>
        <w:tabs>
          <w:tab w:val="left" w:pos="715"/>
        </w:tabs>
      </w:pPr>
      <w:r w:rsidRPr="00D920D6">
        <w:rPr>
          <w:bCs/>
          <w:noProof/>
          <w:lang w:eastAsia="en-US"/>
        </w:rPr>
        <w:drawing>
          <wp:anchor distT="0" distB="0" distL="114300" distR="114300" simplePos="0" relativeHeight="251664384" behindDoc="0" locked="0" layoutInCell="1" allowOverlap="1" wp14:anchorId="5AAAC9AE" wp14:editId="6507FE69">
            <wp:simplePos x="0" y="0"/>
            <wp:positionH relativeFrom="column">
              <wp:posOffset>5829300</wp:posOffset>
            </wp:positionH>
            <wp:positionV relativeFrom="paragraph">
              <wp:posOffset>281305</wp:posOffset>
            </wp:positionV>
            <wp:extent cx="643890" cy="483235"/>
            <wp:effectExtent l="0" t="0" r="0" b="0"/>
            <wp:wrapSquare wrapText="bothSides"/>
            <wp:docPr id="3174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48"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43890" cy="483235"/>
                    </a:xfrm>
                    <a:prstGeom prst="rect">
                      <a:avLst/>
                    </a:prstGeom>
                    <a:noFill/>
                    <a:ln>
                      <a:noFill/>
                    </a:ln>
                    <a:extLst/>
                  </pic:spPr>
                </pic:pic>
              </a:graphicData>
            </a:graphic>
            <wp14:sizeRelH relativeFrom="page">
              <wp14:pctWidth>0</wp14:pctWidth>
            </wp14:sizeRelH>
            <wp14:sizeRelV relativeFrom="page">
              <wp14:pctHeight>0</wp14:pctHeight>
            </wp14:sizeRelV>
          </wp:anchor>
        </w:drawing>
      </w:r>
      <w:r>
        <w:rPr>
          <w:bCs/>
          <w:lang w:val="en-GB"/>
        </w:rPr>
        <w:t xml:space="preserve">Benign, no clinical or prognostic sequellae. Often associated with hairy areas. </w:t>
      </w:r>
    </w:p>
    <w:p w:rsidR="006D30CF" w:rsidRPr="00B96386" w:rsidRDefault="006D30CF" w:rsidP="006D30CF">
      <w:pPr>
        <w:numPr>
          <w:ilvl w:val="3"/>
          <w:numId w:val="1"/>
        </w:numPr>
        <w:tabs>
          <w:tab w:val="left" w:pos="715"/>
        </w:tabs>
      </w:pPr>
      <w:r w:rsidRPr="00B96386">
        <w:rPr>
          <w:bCs/>
          <w:lang w:val="en-GB"/>
        </w:rPr>
        <w:t xml:space="preserve">May show </w:t>
      </w:r>
      <w:r w:rsidRPr="00B96386">
        <w:rPr>
          <w:bCs/>
          <w:i/>
          <w:iCs/>
          <w:lang w:val="en-GB"/>
        </w:rPr>
        <w:t>epidermal</w:t>
      </w:r>
      <w:r w:rsidRPr="00B96386">
        <w:rPr>
          <w:bCs/>
          <w:lang w:val="en-GB"/>
        </w:rPr>
        <w:t xml:space="preserve"> (epidermal inclusion cyst) or </w:t>
      </w:r>
      <w:r w:rsidRPr="00B96386">
        <w:rPr>
          <w:bCs/>
          <w:i/>
          <w:iCs/>
          <w:lang w:val="en-GB"/>
        </w:rPr>
        <w:t>follicular</w:t>
      </w:r>
      <w:r w:rsidRPr="00B96386">
        <w:rPr>
          <w:bCs/>
          <w:lang w:val="en-GB"/>
        </w:rPr>
        <w:t xml:space="preserve"> (pilar or trichilemmal cyst) keratinization</w:t>
      </w:r>
    </w:p>
    <w:p w:rsidR="006D30CF" w:rsidRPr="00B96386" w:rsidRDefault="006D30CF" w:rsidP="006D30CF">
      <w:pPr>
        <w:numPr>
          <w:ilvl w:val="3"/>
          <w:numId w:val="1"/>
        </w:numPr>
        <w:tabs>
          <w:tab w:val="left" w:pos="715"/>
        </w:tabs>
      </w:pPr>
      <w:r>
        <w:rPr>
          <w:bCs/>
          <w:u w:val="single"/>
          <w:lang w:val="en-GB"/>
        </w:rPr>
        <w:t>Signs and Symptoms</w:t>
      </w:r>
      <w:r w:rsidRPr="00B96386">
        <w:rPr>
          <w:bCs/>
          <w:lang w:val="en-GB"/>
        </w:rPr>
        <w:t>:  mobile, dermal nodule with/without overlying dilated pore</w:t>
      </w:r>
    </w:p>
    <w:p w:rsidR="006D30CF" w:rsidRPr="00B96386" w:rsidRDefault="006D30CF" w:rsidP="006D30CF">
      <w:pPr>
        <w:numPr>
          <w:ilvl w:val="3"/>
          <w:numId w:val="1"/>
        </w:numPr>
        <w:tabs>
          <w:tab w:val="left" w:pos="715"/>
        </w:tabs>
      </w:pPr>
      <w:r w:rsidRPr="00B96386">
        <w:rPr>
          <w:bCs/>
        </w:rPr>
        <w:t>“</w:t>
      </w:r>
      <w:r w:rsidRPr="00B96386">
        <w:rPr>
          <w:bCs/>
          <w:lang w:val="en-GB"/>
        </w:rPr>
        <w:t>sebaceous cyst</w:t>
      </w:r>
      <w:r w:rsidRPr="00B96386">
        <w:rPr>
          <w:bCs/>
        </w:rPr>
        <w:t>”</w:t>
      </w:r>
      <w:r w:rsidRPr="00B96386">
        <w:rPr>
          <w:bCs/>
          <w:lang w:val="en-GB"/>
        </w:rPr>
        <w:t>= misnomer</w:t>
      </w:r>
    </w:p>
    <w:p w:rsidR="006D30CF" w:rsidRPr="00D920D6" w:rsidRDefault="006D30CF" w:rsidP="006D30CF">
      <w:pPr>
        <w:numPr>
          <w:ilvl w:val="1"/>
          <w:numId w:val="1"/>
        </w:numPr>
        <w:tabs>
          <w:tab w:val="left" w:pos="720"/>
        </w:tabs>
        <w:rPr>
          <w:b/>
        </w:rPr>
      </w:pPr>
      <w:r w:rsidRPr="006855AB">
        <w:rPr>
          <w:b/>
          <w:bCs/>
          <w:lang w:val="en-GB"/>
        </w:rPr>
        <w:t>BENIGN EPIDERMAL TUMORS</w:t>
      </w:r>
    </w:p>
    <w:p w:rsidR="006D30CF" w:rsidRPr="006855AB" w:rsidRDefault="006D30CF" w:rsidP="006D30CF">
      <w:pPr>
        <w:numPr>
          <w:ilvl w:val="2"/>
          <w:numId w:val="1"/>
        </w:numPr>
        <w:tabs>
          <w:tab w:val="left" w:pos="720"/>
        </w:tabs>
        <w:rPr>
          <w:b/>
        </w:rPr>
      </w:pPr>
      <w:r w:rsidRPr="00CD65CB">
        <w:rPr>
          <w:b/>
          <w:bCs/>
          <w:highlight w:val="yellow"/>
          <w:u w:val="single"/>
          <w:lang w:val="en-GB"/>
        </w:rPr>
        <w:t>SEBORRHEIC KERATOSIS</w:t>
      </w:r>
    </w:p>
    <w:p w:rsidR="006D30CF" w:rsidRPr="006855AB" w:rsidRDefault="006D30CF" w:rsidP="006D30CF">
      <w:pPr>
        <w:numPr>
          <w:ilvl w:val="3"/>
          <w:numId w:val="1"/>
        </w:numPr>
        <w:tabs>
          <w:tab w:val="left" w:pos="720"/>
        </w:tabs>
        <w:rPr>
          <w:b/>
        </w:rPr>
      </w:pPr>
      <w:r>
        <w:rPr>
          <w:bCs/>
          <w:lang w:val="en-GB"/>
        </w:rPr>
        <w:t>Sebum—makes the lesion look greasy and Hyperkeratosis= verruca-like</w:t>
      </w:r>
    </w:p>
    <w:p w:rsidR="006D30CF" w:rsidRPr="00CD65CB" w:rsidRDefault="006D30CF" w:rsidP="006D30CF">
      <w:pPr>
        <w:numPr>
          <w:ilvl w:val="4"/>
          <w:numId w:val="1"/>
        </w:numPr>
        <w:tabs>
          <w:tab w:val="left" w:pos="720"/>
        </w:tabs>
        <w:rPr>
          <w:b/>
        </w:rPr>
      </w:pPr>
      <w:r w:rsidRPr="00D920D6">
        <w:rPr>
          <w:bCs/>
          <w:noProof/>
          <w:lang w:eastAsia="en-US"/>
        </w:rPr>
        <w:drawing>
          <wp:anchor distT="0" distB="0" distL="114300" distR="114300" simplePos="0" relativeHeight="251663360" behindDoc="0" locked="0" layoutInCell="1" allowOverlap="1" wp14:anchorId="3117706D" wp14:editId="6B40CAAE">
            <wp:simplePos x="0" y="0"/>
            <wp:positionH relativeFrom="column">
              <wp:posOffset>5829300</wp:posOffset>
            </wp:positionH>
            <wp:positionV relativeFrom="paragraph">
              <wp:posOffset>123825</wp:posOffset>
            </wp:positionV>
            <wp:extent cx="982980" cy="705485"/>
            <wp:effectExtent l="0" t="0" r="7620" b="5715"/>
            <wp:wrapSquare wrapText="bothSides"/>
            <wp:docPr id="337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96"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82980" cy="705485"/>
                    </a:xfrm>
                    <a:prstGeom prst="rect">
                      <a:avLst/>
                    </a:prstGeom>
                    <a:noFill/>
                    <a:ln>
                      <a:noFill/>
                    </a:ln>
                    <a:extLst/>
                  </pic:spPr>
                </pic:pic>
              </a:graphicData>
            </a:graphic>
            <wp14:sizeRelH relativeFrom="page">
              <wp14:pctWidth>0</wp14:pctWidth>
            </wp14:sizeRelH>
            <wp14:sizeRelV relativeFrom="page">
              <wp14:pctHeight>0</wp14:pctHeight>
            </wp14:sizeRelV>
          </wp:anchor>
        </w:drawing>
      </w:r>
      <w:r>
        <w:rPr>
          <w:bCs/>
          <w:lang w:val="en-GB"/>
        </w:rPr>
        <w:t xml:space="preserve">So these are raised, greasy lesions that are dark in color often mistaken for melanoma </w:t>
      </w:r>
    </w:p>
    <w:p w:rsidR="006D30CF" w:rsidRPr="00B96386" w:rsidRDefault="006D30CF" w:rsidP="006D30CF">
      <w:pPr>
        <w:numPr>
          <w:ilvl w:val="3"/>
          <w:numId w:val="1"/>
        </w:numPr>
        <w:tabs>
          <w:tab w:val="left" w:pos="715"/>
        </w:tabs>
      </w:pPr>
      <w:r w:rsidRPr="00B96386">
        <w:rPr>
          <w:bCs/>
          <w:lang w:val="en-GB"/>
        </w:rPr>
        <w:t>Middle-aged to elderly</w:t>
      </w:r>
    </w:p>
    <w:p w:rsidR="006D30CF" w:rsidRPr="00B96386" w:rsidRDefault="006D30CF" w:rsidP="006D30CF">
      <w:pPr>
        <w:numPr>
          <w:ilvl w:val="3"/>
          <w:numId w:val="1"/>
        </w:numPr>
        <w:tabs>
          <w:tab w:val="left" w:pos="715"/>
        </w:tabs>
      </w:pPr>
      <w:r w:rsidRPr="00B96386">
        <w:rPr>
          <w:bCs/>
          <w:lang w:val="en-GB"/>
        </w:rPr>
        <w:t>Trunk, back, face</w:t>
      </w:r>
    </w:p>
    <w:p w:rsidR="006D30CF" w:rsidRDefault="006D30CF" w:rsidP="006D30CF">
      <w:pPr>
        <w:numPr>
          <w:ilvl w:val="3"/>
          <w:numId w:val="1"/>
        </w:numPr>
        <w:tabs>
          <w:tab w:val="left" w:pos="715"/>
        </w:tabs>
      </w:pPr>
      <w:r>
        <w:rPr>
          <w:bCs/>
          <w:u w:val="single"/>
          <w:lang w:val="en-GB"/>
        </w:rPr>
        <w:t>Signs and Symptoms</w:t>
      </w:r>
      <w:r w:rsidRPr="00B96386">
        <w:rPr>
          <w:bCs/>
          <w:lang w:val="en-GB"/>
        </w:rPr>
        <w:t>:  exophytic, greasy verrucous papule/plaque with keratin plugs</w:t>
      </w:r>
      <w:r>
        <w:rPr>
          <w:bCs/>
          <w:lang w:val="en-GB"/>
        </w:rPr>
        <w:t xml:space="preserve">. Usually well circumscribed </w:t>
      </w:r>
    </w:p>
    <w:p w:rsidR="006D30CF" w:rsidRPr="00B96386" w:rsidRDefault="006D30CF" w:rsidP="006D30CF">
      <w:pPr>
        <w:tabs>
          <w:tab w:val="left" w:pos="715"/>
        </w:tabs>
        <w:ind w:left="2880"/>
      </w:pPr>
    </w:p>
    <w:p w:rsidR="006D30CF" w:rsidRPr="00D920D6" w:rsidRDefault="006D30CF" w:rsidP="006D30CF">
      <w:pPr>
        <w:numPr>
          <w:ilvl w:val="1"/>
          <w:numId w:val="1"/>
        </w:numPr>
        <w:tabs>
          <w:tab w:val="left" w:pos="720"/>
        </w:tabs>
        <w:rPr>
          <w:b/>
        </w:rPr>
      </w:pPr>
      <w:r w:rsidRPr="006855AB">
        <w:rPr>
          <w:b/>
          <w:bCs/>
          <w:lang w:val="en-GB"/>
        </w:rPr>
        <w:t>PRE-MALIGNANT EPIDERMAL TUMORS</w:t>
      </w:r>
      <w:r>
        <w:rPr>
          <w:b/>
          <w:bCs/>
          <w:lang w:val="en-GB"/>
        </w:rPr>
        <w:tab/>
      </w:r>
    </w:p>
    <w:p w:rsidR="006D30CF" w:rsidRPr="00B96386" w:rsidRDefault="006D30CF" w:rsidP="006D30CF">
      <w:pPr>
        <w:numPr>
          <w:ilvl w:val="2"/>
          <w:numId w:val="1"/>
        </w:numPr>
        <w:tabs>
          <w:tab w:val="left" w:pos="720"/>
        </w:tabs>
      </w:pPr>
      <w:r w:rsidRPr="00D920D6">
        <w:rPr>
          <w:bCs/>
          <w:noProof/>
          <w:lang w:eastAsia="en-US"/>
        </w:rPr>
        <w:drawing>
          <wp:anchor distT="0" distB="0" distL="114300" distR="114300" simplePos="0" relativeHeight="251665408" behindDoc="0" locked="0" layoutInCell="1" allowOverlap="1" wp14:anchorId="2217353C" wp14:editId="6F621244">
            <wp:simplePos x="0" y="0"/>
            <wp:positionH relativeFrom="column">
              <wp:posOffset>6057900</wp:posOffset>
            </wp:positionH>
            <wp:positionV relativeFrom="paragraph">
              <wp:posOffset>33020</wp:posOffset>
            </wp:positionV>
            <wp:extent cx="800100" cy="600075"/>
            <wp:effectExtent l="0" t="0" r="12700" b="9525"/>
            <wp:wrapSquare wrapText="bothSides"/>
            <wp:docPr id="3686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68"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800100" cy="600075"/>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Pr="006855AB">
        <w:rPr>
          <w:b/>
          <w:bCs/>
          <w:highlight w:val="yellow"/>
          <w:u w:val="single"/>
          <w:lang w:val="en-GB"/>
        </w:rPr>
        <w:t>ACTINIC KERATOSIS</w:t>
      </w:r>
      <w:r w:rsidRPr="00B96386">
        <w:rPr>
          <w:bCs/>
          <w:lang w:val="en-GB"/>
        </w:rPr>
        <w:t>:</w:t>
      </w:r>
    </w:p>
    <w:p w:rsidR="006D30CF" w:rsidRPr="00B96386" w:rsidRDefault="006D30CF" w:rsidP="006D30CF">
      <w:pPr>
        <w:numPr>
          <w:ilvl w:val="3"/>
          <w:numId w:val="1"/>
        </w:numPr>
        <w:tabs>
          <w:tab w:val="left" w:pos="715"/>
        </w:tabs>
      </w:pPr>
      <w:r w:rsidRPr="00B96386">
        <w:rPr>
          <w:bCs/>
          <w:lang w:val="en-GB"/>
        </w:rPr>
        <w:t>Middle-aged to elderly</w:t>
      </w:r>
      <w:r>
        <w:rPr>
          <w:bCs/>
          <w:lang w:val="en-GB"/>
        </w:rPr>
        <w:t xml:space="preserve"> patients </w:t>
      </w:r>
    </w:p>
    <w:p w:rsidR="006D30CF" w:rsidRPr="00B96386" w:rsidRDefault="006D30CF" w:rsidP="006D30CF">
      <w:pPr>
        <w:numPr>
          <w:ilvl w:val="3"/>
          <w:numId w:val="1"/>
        </w:numPr>
        <w:tabs>
          <w:tab w:val="left" w:pos="715"/>
        </w:tabs>
      </w:pPr>
      <w:r w:rsidRPr="00B96386">
        <w:rPr>
          <w:bCs/>
          <w:u w:val="single"/>
          <w:lang w:val="en-GB"/>
        </w:rPr>
        <w:t>Risk factors</w:t>
      </w:r>
      <w:r w:rsidRPr="00B96386">
        <w:rPr>
          <w:bCs/>
          <w:lang w:val="en-GB"/>
        </w:rPr>
        <w:t xml:space="preserve">:  fair-skin, history of </w:t>
      </w:r>
      <w:r w:rsidRPr="006855AB">
        <w:rPr>
          <w:bCs/>
          <w:highlight w:val="green"/>
          <w:lang w:val="en-GB"/>
        </w:rPr>
        <w:t>sun-damage</w:t>
      </w:r>
      <w:r w:rsidRPr="00B96386">
        <w:rPr>
          <w:bCs/>
          <w:lang w:val="en-GB"/>
        </w:rPr>
        <w:t>, arise in sun-exposed areas</w:t>
      </w:r>
    </w:p>
    <w:p w:rsidR="006D30CF" w:rsidRPr="00B96386" w:rsidRDefault="006D30CF" w:rsidP="006D30CF">
      <w:pPr>
        <w:numPr>
          <w:ilvl w:val="4"/>
          <w:numId w:val="1"/>
        </w:numPr>
        <w:tabs>
          <w:tab w:val="left" w:pos="715"/>
        </w:tabs>
      </w:pPr>
      <w:r w:rsidRPr="00B96386">
        <w:rPr>
          <w:bCs/>
          <w:lang w:val="en-GB"/>
        </w:rPr>
        <w:t>Results from ultraviolet damage to keratinocytes</w:t>
      </w:r>
    </w:p>
    <w:p w:rsidR="006D30CF" w:rsidRPr="00B96386" w:rsidRDefault="006D30CF" w:rsidP="006D30CF">
      <w:pPr>
        <w:numPr>
          <w:ilvl w:val="3"/>
          <w:numId w:val="1"/>
        </w:numPr>
        <w:tabs>
          <w:tab w:val="left" w:pos="720"/>
        </w:tabs>
      </w:pPr>
      <w:r w:rsidRPr="00D920D6">
        <w:rPr>
          <w:bCs/>
          <w:noProof/>
          <w:lang w:eastAsia="en-US"/>
        </w:rPr>
        <w:drawing>
          <wp:anchor distT="0" distB="0" distL="114300" distR="114300" simplePos="0" relativeHeight="251666432" behindDoc="0" locked="0" layoutInCell="1" allowOverlap="1" wp14:anchorId="20669111" wp14:editId="19D7F8CB">
            <wp:simplePos x="0" y="0"/>
            <wp:positionH relativeFrom="column">
              <wp:posOffset>6286500</wp:posOffset>
            </wp:positionH>
            <wp:positionV relativeFrom="paragraph">
              <wp:posOffset>85090</wp:posOffset>
            </wp:positionV>
            <wp:extent cx="497205" cy="793115"/>
            <wp:effectExtent l="25400" t="25400" r="36195" b="19685"/>
            <wp:wrapSquare wrapText="bothSides"/>
            <wp:docPr id="3687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7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97205" cy="793115"/>
                    </a:xfrm>
                    <a:prstGeom prst="rect">
                      <a:avLst/>
                    </a:prstGeom>
                    <a:noFill/>
                    <a:ln w="9360">
                      <a:solidFill>
                        <a:srgbClr val="FFFFFF"/>
                      </a:solidFill>
                      <a:miter lim="800000"/>
                      <a:headEnd/>
                      <a:tailEnd/>
                    </a:ln>
                    <a:extLst/>
                  </pic:spPr>
                </pic:pic>
              </a:graphicData>
            </a:graphic>
            <wp14:sizeRelH relativeFrom="page">
              <wp14:pctWidth>0</wp14:pctWidth>
            </wp14:sizeRelH>
            <wp14:sizeRelV relativeFrom="page">
              <wp14:pctHeight>0</wp14:pctHeight>
            </wp14:sizeRelV>
          </wp:anchor>
        </w:drawing>
      </w:r>
      <w:r>
        <w:rPr>
          <w:bCs/>
          <w:u w:val="single"/>
          <w:lang w:val="en-GB"/>
        </w:rPr>
        <w:t>Signs and Symptoms</w:t>
      </w:r>
      <w:r w:rsidRPr="00B96386">
        <w:rPr>
          <w:bCs/>
          <w:lang w:val="en-GB"/>
        </w:rPr>
        <w:t>:  scaly, erythematous papules/plaques arising on sun-damaged, sun-exposed skin</w:t>
      </w:r>
    </w:p>
    <w:p w:rsidR="006D30CF" w:rsidRPr="00B96386" w:rsidRDefault="006D30CF" w:rsidP="006D30CF">
      <w:pPr>
        <w:numPr>
          <w:ilvl w:val="4"/>
          <w:numId w:val="1"/>
        </w:numPr>
        <w:tabs>
          <w:tab w:val="left" w:pos="715"/>
        </w:tabs>
      </w:pPr>
      <w:r w:rsidRPr="00D920D6">
        <w:rPr>
          <w:bCs/>
          <w:highlight w:val="green"/>
        </w:rPr>
        <w:t>“</w:t>
      </w:r>
      <w:r w:rsidRPr="00D920D6">
        <w:rPr>
          <w:bCs/>
          <w:highlight w:val="green"/>
          <w:lang w:val="en-GB"/>
        </w:rPr>
        <w:t>sandpaper</w:t>
      </w:r>
      <w:r w:rsidRPr="00D920D6">
        <w:rPr>
          <w:bCs/>
          <w:highlight w:val="green"/>
        </w:rPr>
        <w:t>”</w:t>
      </w:r>
      <w:r w:rsidRPr="00D920D6">
        <w:rPr>
          <w:bCs/>
          <w:highlight w:val="green"/>
          <w:lang w:val="en-GB"/>
        </w:rPr>
        <w:t xml:space="preserve"> like texture</w:t>
      </w:r>
      <w:r>
        <w:rPr>
          <w:bCs/>
          <w:lang w:val="en-GB"/>
        </w:rPr>
        <w:t xml:space="preserve">—rough surface </w:t>
      </w:r>
    </w:p>
    <w:p w:rsidR="006D30CF" w:rsidRPr="00B96386" w:rsidRDefault="006D30CF" w:rsidP="006D30CF">
      <w:pPr>
        <w:numPr>
          <w:ilvl w:val="4"/>
          <w:numId w:val="1"/>
        </w:numPr>
        <w:tabs>
          <w:tab w:val="left" w:pos="715"/>
        </w:tabs>
      </w:pPr>
      <w:r w:rsidRPr="00B96386">
        <w:rPr>
          <w:bCs/>
          <w:lang w:val="en-GB"/>
        </w:rPr>
        <w:t xml:space="preserve">Over time, there is </w:t>
      </w:r>
      <w:r w:rsidRPr="006855AB">
        <w:rPr>
          <w:bCs/>
          <w:highlight w:val="green"/>
          <w:u w:val="single"/>
          <w:lang w:val="en-GB"/>
        </w:rPr>
        <w:t>small, but increased risk</w:t>
      </w:r>
      <w:r w:rsidRPr="006855AB">
        <w:rPr>
          <w:bCs/>
          <w:highlight w:val="green"/>
          <w:lang w:val="en-GB"/>
        </w:rPr>
        <w:t xml:space="preserve"> of transforming into squamous cell carcinoma</w:t>
      </w:r>
    </w:p>
    <w:p w:rsidR="006D30CF" w:rsidRPr="00D920D6" w:rsidRDefault="006D30CF" w:rsidP="006D30CF">
      <w:pPr>
        <w:numPr>
          <w:ilvl w:val="2"/>
          <w:numId w:val="1"/>
        </w:numPr>
        <w:tabs>
          <w:tab w:val="left" w:pos="720"/>
        </w:tabs>
        <w:rPr>
          <w:b/>
        </w:rPr>
      </w:pPr>
      <w:r w:rsidRPr="00D920D6">
        <w:rPr>
          <w:b/>
          <w:bCs/>
          <w:highlight w:val="yellow"/>
          <w:lang w:val="en-GB"/>
        </w:rPr>
        <w:t>SQUAMOUS CELL CARCINOMA-IN-SITU</w:t>
      </w:r>
      <w:r w:rsidRPr="00D920D6">
        <w:rPr>
          <w:b/>
          <w:bCs/>
          <w:lang w:val="en-GB"/>
        </w:rPr>
        <w:t xml:space="preserve"> </w:t>
      </w:r>
    </w:p>
    <w:p w:rsidR="006D30CF" w:rsidRPr="00B96386" w:rsidRDefault="006D30CF" w:rsidP="006D30CF">
      <w:pPr>
        <w:numPr>
          <w:ilvl w:val="3"/>
          <w:numId w:val="1"/>
        </w:numPr>
        <w:tabs>
          <w:tab w:val="left" w:pos="720"/>
        </w:tabs>
      </w:pPr>
      <w:r w:rsidRPr="00B96386">
        <w:rPr>
          <w:bCs/>
          <w:lang w:val="en-GB"/>
        </w:rPr>
        <w:t>Aka</w:t>
      </w:r>
      <w:r w:rsidRPr="00B96386">
        <w:rPr>
          <w:lang w:val="en-GB"/>
        </w:rPr>
        <w:t xml:space="preserve"> </w:t>
      </w:r>
      <w:r w:rsidRPr="00D920D6">
        <w:rPr>
          <w:highlight w:val="green"/>
        </w:rPr>
        <w:t>“</w:t>
      </w:r>
      <w:r w:rsidRPr="00D920D6">
        <w:rPr>
          <w:bCs/>
          <w:highlight w:val="green"/>
          <w:lang w:val="en-GB"/>
        </w:rPr>
        <w:t>Bowen</w:t>
      </w:r>
      <w:r w:rsidRPr="00D920D6">
        <w:rPr>
          <w:bCs/>
          <w:highlight w:val="green"/>
        </w:rPr>
        <w:t>’</w:t>
      </w:r>
      <w:r w:rsidRPr="00D920D6">
        <w:rPr>
          <w:bCs/>
          <w:highlight w:val="green"/>
          <w:lang w:val="en-GB"/>
        </w:rPr>
        <w:t>s disease</w:t>
      </w:r>
      <w:r w:rsidRPr="00D920D6">
        <w:rPr>
          <w:bCs/>
          <w:highlight w:val="green"/>
        </w:rPr>
        <w:t>”</w:t>
      </w:r>
    </w:p>
    <w:p w:rsidR="006D30CF" w:rsidRPr="00B96386" w:rsidRDefault="006D30CF" w:rsidP="006D30CF">
      <w:pPr>
        <w:numPr>
          <w:ilvl w:val="3"/>
          <w:numId w:val="1"/>
        </w:numPr>
        <w:tabs>
          <w:tab w:val="left" w:pos="715"/>
        </w:tabs>
      </w:pPr>
      <w:r w:rsidRPr="00B96386">
        <w:rPr>
          <w:bCs/>
          <w:lang w:val="en-GB"/>
        </w:rPr>
        <w:t>Same risk factors as for actinic keratosis</w:t>
      </w:r>
    </w:p>
    <w:p w:rsidR="006D30CF" w:rsidRPr="00B96386" w:rsidRDefault="006D30CF" w:rsidP="006D30CF">
      <w:pPr>
        <w:numPr>
          <w:ilvl w:val="3"/>
          <w:numId w:val="1"/>
        </w:numPr>
        <w:tabs>
          <w:tab w:val="left" w:pos="715"/>
        </w:tabs>
      </w:pPr>
      <w:r w:rsidRPr="00B96386">
        <w:rPr>
          <w:bCs/>
          <w:u w:val="single"/>
          <w:lang w:val="en-GB"/>
        </w:rPr>
        <w:t>Histology</w:t>
      </w:r>
      <w:r w:rsidRPr="00B96386">
        <w:rPr>
          <w:bCs/>
          <w:lang w:val="en-GB"/>
        </w:rPr>
        <w:t xml:space="preserve">:  full-thickness dysplasia of keratinocytes, </w:t>
      </w:r>
      <w:r>
        <w:rPr>
          <w:bCs/>
          <w:lang w:val="en-GB"/>
        </w:rPr>
        <w:t>atypical cells limited to the epidermis</w:t>
      </w:r>
      <w:r w:rsidRPr="006855AB">
        <w:rPr>
          <w:bCs/>
          <w:lang w:val="en-GB"/>
        </w:rPr>
        <w:sym w:font="Wingdings" w:char="F0E0"/>
      </w:r>
      <w:r w:rsidRPr="00B96386">
        <w:rPr>
          <w:bCs/>
          <w:lang w:val="en-GB"/>
        </w:rPr>
        <w:t>no invasion</w:t>
      </w:r>
      <w:r>
        <w:rPr>
          <w:bCs/>
          <w:lang w:val="en-GB"/>
        </w:rPr>
        <w:t xml:space="preserve"> of the BM </w:t>
      </w:r>
    </w:p>
    <w:p w:rsidR="006D30CF" w:rsidRPr="00B96386" w:rsidRDefault="006D30CF" w:rsidP="006D30CF">
      <w:pPr>
        <w:numPr>
          <w:ilvl w:val="3"/>
          <w:numId w:val="1"/>
        </w:numPr>
        <w:tabs>
          <w:tab w:val="left" w:pos="720"/>
        </w:tabs>
      </w:pPr>
      <w:r>
        <w:rPr>
          <w:bCs/>
          <w:u w:val="single"/>
          <w:lang w:val="en-GB"/>
        </w:rPr>
        <w:t>Signs and Symptoms</w:t>
      </w:r>
      <w:r w:rsidRPr="00B96386">
        <w:rPr>
          <w:bCs/>
          <w:lang w:val="en-GB"/>
        </w:rPr>
        <w:t>:</w:t>
      </w:r>
    </w:p>
    <w:p w:rsidR="006D30CF" w:rsidRPr="00B96386" w:rsidRDefault="006D30CF" w:rsidP="006D30CF">
      <w:pPr>
        <w:numPr>
          <w:ilvl w:val="4"/>
          <w:numId w:val="1"/>
        </w:numPr>
        <w:tabs>
          <w:tab w:val="left" w:pos="715"/>
        </w:tabs>
      </w:pPr>
      <w:r w:rsidRPr="00B96386">
        <w:rPr>
          <w:bCs/>
          <w:lang w:val="en-GB"/>
        </w:rPr>
        <w:t>Larger erythematous</w:t>
      </w:r>
      <w:r>
        <w:rPr>
          <w:bCs/>
          <w:lang w:val="en-GB"/>
        </w:rPr>
        <w:t xml:space="preserve"> (red)</w:t>
      </w:r>
      <w:r w:rsidRPr="00B96386">
        <w:rPr>
          <w:bCs/>
          <w:lang w:val="en-GB"/>
        </w:rPr>
        <w:t>, scaly plaques</w:t>
      </w:r>
      <w:r>
        <w:rPr>
          <w:bCs/>
          <w:lang w:val="en-GB"/>
        </w:rPr>
        <w:t xml:space="preserve"> (raised)</w:t>
      </w:r>
    </w:p>
    <w:p w:rsidR="006D30CF" w:rsidRPr="00B96386" w:rsidRDefault="006D30CF" w:rsidP="006D30CF">
      <w:pPr>
        <w:numPr>
          <w:ilvl w:val="4"/>
          <w:numId w:val="1"/>
        </w:numPr>
        <w:tabs>
          <w:tab w:val="left" w:pos="715"/>
        </w:tabs>
      </w:pPr>
      <w:r w:rsidRPr="00B96386">
        <w:rPr>
          <w:bCs/>
          <w:lang w:val="en-GB"/>
        </w:rPr>
        <w:t>Slow to develop invasion, but possible</w:t>
      </w:r>
    </w:p>
    <w:p w:rsidR="006D30CF" w:rsidRPr="00B96386" w:rsidRDefault="006D30CF" w:rsidP="006D30CF">
      <w:pPr>
        <w:numPr>
          <w:ilvl w:val="4"/>
          <w:numId w:val="1"/>
        </w:numPr>
        <w:tabs>
          <w:tab w:val="left" w:pos="715"/>
        </w:tabs>
      </w:pPr>
      <w:r w:rsidRPr="00B96386">
        <w:rPr>
          <w:bCs/>
          <w:lang w:val="en-GB"/>
        </w:rPr>
        <w:t xml:space="preserve">Certain sites (lips, mucosal surfaces) at </w:t>
      </w:r>
      <w:r w:rsidRPr="00B96386">
        <w:rPr>
          <w:bCs/>
          <w:i/>
          <w:iCs/>
          <w:lang w:val="en-GB"/>
        </w:rPr>
        <w:t>increased risk</w:t>
      </w:r>
      <w:r w:rsidRPr="00B96386">
        <w:rPr>
          <w:bCs/>
          <w:lang w:val="en-GB"/>
        </w:rPr>
        <w:t xml:space="preserve"> for invasion</w:t>
      </w:r>
    </w:p>
    <w:p w:rsidR="006D30CF" w:rsidRPr="00D920D6" w:rsidRDefault="006D30CF" w:rsidP="006D30CF">
      <w:pPr>
        <w:numPr>
          <w:ilvl w:val="1"/>
          <w:numId w:val="1"/>
        </w:numPr>
        <w:tabs>
          <w:tab w:val="left" w:pos="715"/>
        </w:tabs>
        <w:rPr>
          <w:b/>
        </w:rPr>
      </w:pPr>
      <w:r w:rsidRPr="006855AB">
        <w:rPr>
          <w:b/>
          <w:bCs/>
          <w:lang w:val="en-GB"/>
        </w:rPr>
        <w:t>MALIGNANT EPIDERMAL TUMORS</w:t>
      </w:r>
    </w:p>
    <w:p w:rsidR="006D30CF" w:rsidRPr="00D920D6" w:rsidRDefault="006D30CF" w:rsidP="006D30CF">
      <w:pPr>
        <w:numPr>
          <w:ilvl w:val="2"/>
          <w:numId w:val="1"/>
        </w:numPr>
        <w:tabs>
          <w:tab w:val="left" w:pos="720"/>
        </w:tabs>
        <w:rPr>
          <w:b/>
        </w:rPr>
      </w:pPr>
      <w:r w:rsidRPr="00D920D6">
        <w:rPr>
          <w:b/>
          <w:bCs/>
          <w:highlight w:val="yellow"/>
          <w:lang w:val="en-GB"/>
        </w:rPr>
        <w:t>BASAL CELL CARCINOMA</w:t>
      </w:r>
    </w:p>
    <w:p w:rsidR="006D30CF" w:rsidRPr="00B96386" w:rsidRDefault="006D30CF" w:rsidP="006D30CF">
      <w:pPr>
        <w:numPr>
          <w:ilvl w:val="3"/>
          <w:numId w:val="1"/>
        </w:numPr>
        <w:tabs>
          <w:tab w:val="left" w:pos="715"/>
        </w:tabs>
      </w:pPr>
      <w:r w:rsidRPr="00B96386">
        <w:rPr>
          <w:bCs/>
          <w:lang w:val="en-GB"/>
        </w:rPr>
        <w:t xml:space="preserve">Most common </w:t>
      </w:r>
      <w:r w:rsidRPr="00B96386">
        <w:rPr>
          <w:bCs/>
          <w:i/>
          <w:iCs/>
          <w:lang w:val="en-GB"/>
        </w:rPr>
        <w:t>non-melanoma</w:t>
      </w:r>
      <w:r w:rsidRPr="00B96386">
        <w:rPr>
          <w:bCs/>
          <w:lang w:val="en-GB"/>
        </w:rPr>
        <w:t xml:space="preserve"> skin cancer</w:t>
      </w:r>
    </w:p>
    <w:p w:rsidR="006D30CF" w:rsidRPr="00B96386" w:rsidRDefault="006D30CF" w:rsidP="006D30CF">
      <w:pPr>
        <w:numPr>
          <w:ilvl w:val="3"/>
          <w:numId w:val="1"/>
        </w:numPr>
        <w:tabs>
          <w:tab w:val="left" w:pos="715"/>
        </w:tabs>
      </w:pPr>
      <w:r w:rsidRPr="00B96386">
        <w:rPr>
          <w:bCs/>
          <w:u w:val="single"/>
          <w:lang w:val="en-GB"/>
        </w:rPr>
        <w:t>Risk factors</w:t>
      </w:r>
      <w:r w:rsidRPr="00B96386">
        <w:rPr>
          <w:bCs/>
          <w:lang w:val="en-GB"/>
        </w:rPr>
        <w:t xml:space="preserve">: older adults, </w:t>
      </w:r>
      <w:r w:rsidRPr="006855AB">
        <w:rPr>
          <w:bCs/>
          <w:highlight w:val="green"/>
          <w:lang w:val="en-GB"/>
        </w:rPr>
        <w:t>sun-damaged and sun-exposed skin</w:t>
      </w:r>
      <w:r w:rsidRPr="00B96386">
        <w:rPr>
          <w:bCs/>
          <w:lang w:val="en-GB"/>
        </w:rPr>
        <w:t>, fair skin</w:t>
      </w:r>
    </w:p>
    <w:p w:rsidR="006D30CF" w:rsidRPr="00B96386" w:rsidRDefault="006D30CF" w:rsidP="006D30CF">
      <w:pPr>
        <w:numPr>
          <w:ilvl w:val="3"/>
          <w:numId w:val="1"/>
        </w:numPr>
        <w:tabs>
          <w:tab w:val="left" w:pos="715"/>
        </w:tabs>
      </w:pPr>
      <w:r w:rsidRPr="00B96386">
        <w:rPr>
          <w:bCs/>
          <w:i/>
          <w:iCs/>
          <w:lang w:val="en-GB"/>
        </w:rPr>
        <w:t>Metastasis virtually unheard of</w:t>
      </w:r>
    </w:p>
    <w:p w:rsidR="006D30CF" w:rsidRPr="00B96386" w:rsidRDefault="006D30CF" w:rsidP="006D30CF">
      <w:pPr>
        <w:numPr>
          <w:ilvl w:val="3"/>
          <w:numId w:val="1"/>
        </w:numPr>
        <w:tabs>
          <w:tab w:val="left" w:pos="715"/>
        </w:tabs>
      </w:pPr>
      <w:r w:rsidRPr="00B96386">
        <w:rPr>
          <w:bCs/>
          <w:i/>
          <w:iCs/>
          <w:lang w:val="en-GB"/>
        </w:rPr>
        <w:t>Local recurrence common</w:t>
      </w:r>
      <w:r>
        <w:rPr>
          <w:bCs/>
          <w:i/>
          <w:iCs/>
          <w:lang w:val="en-GB"/>
        </w:rPr>
        <w:t>—</w:t>
      </w:r>
      <w:r>
        <w:rPr>
          <w:bCs/>
          <w:iCs/>
          <w:lang w:val="en-GB"/>
        </w:rPr>
        <w:t xml:space="preserve">recurs a lot </w:t>
      </w:r>
    </w:p>
    <w:p w:rsidR="006D30CF" w:rsidRPr="006855AB" w:rsidRDefault="006D30CF" w:rsidP="006D30CF">
      <w:pPr>
        <w:numPr>
          <w:ilvl w:val="3"/>
          <w:numId w:val="1"/>
        </w:numPr>
        <w:tabs>
          <w:tab w:val="left" w:pos="715"/>
        </w:tabs>
      </w:pPr>
      <w:r w:rsidRPr="00B96386">
        <w:rPr>
          <w:bCs/>
          <w:u w:val="single"/>
          <w:lang w:val="en-GB"/>
        </w:rPr>
        <w:t>Histology</w:t>
      </w:r>
      <w:r w:rsidRPr="00B96386">
        <w:rPr>
          <w:bCs/>
          <w:lang w:val="en-GB"/>
        </w:rPr>
        <w:t xml:space="preserve">:  </w:t>
      </w:r>
      <w:r>
        <w:rPr>
          <w:bCs/>
          <w:lang w:val="en-GB"/>
        </w:rPr>
        <w:t xml:space="preserve">It is in the basal layer—it </w:t>
      </w:r>
      <w:r w:rsidRPr="00B96386">
        <w:rPr>
          <w:bCs/>
          <w:lang w:val="en-GB"/>
        </w:rPr>
        <w:t>nodular or nested growth of basaloid keratinocytes, mitoses and apoptotic tumor cells common, peritumoral clefts</w:t>
      </w:r>
    </w:p>
    <w:p w:rsidR="006D30CF" w:rsidRPr="006855AB" w:rsidRDefault="006D30CF" w:rsidP="006D30CF">
      <w:pPr>
        <w:numPr>
          <w:ilvl w:val="4"/>
          <w:numId w:val="1"/>
        </w:numPr>
        <w:tabs>
          <w:tab w:val="left" w:pos="715"/>
        </w:tabs>
      </w:pPr>
      <w:r>
        <w:rPr>
          <w:bCs/>
          <w:lang w:val="en-GB"/>
        </w:rPr>
        <w:t xml:space="preserve">It can sometimes look scaly and red and can mistaken for psoriasis but BCC are tiny and psoriasis are large </w:t>
      </w:r>
    </w:p>
    <w:p w:rsidR="006D30CF" w:rsidRPr="00B96386" w:rsidRDefault="006D30CF" w:rsidP="006D30CF">
      <w:pPr>
        <w:numPr>
          <w:ilvl w:val="3"/>
          <w:numId w:val="1"/>
        </w:numPr>
        <w:tabs>
          <w:tab w:val="left" w:pos="720"/>
        </w:tabs>
      </w:pPr>
      <w:r>
        <w:rPr>
          <w:bCs/>
          <w:u w:val="single"/>
          <w:lang w:val="en-GB"/>
        </w:rPr>
        <w:t>Signs and Symptoms</w:t>
      </w:r>
      <w:r w:rsidRPr="00B96386">
        <w:rPr>
          <w:bCs/>
          <w:lang w:val="en-GB"/>
        </w:rPr>
        <w:t>:</w:t>
      </w:r>
    </w:p>
    <w:p w:rsidR="006D30CF" w:rsidRPr="00B96386" w:rsidRDefault="006D30CF" w:rsidP="006D30CF">
      <w:pPr>
        <w:numPr>
          <w:ilvl w:val="4"/>
          <w:numId w:val="1"/>
        </w:numPr>
        <w:tabs>
          <w:tab w:val="left" w:pos="715"/>
        </w:tabs>
      </w:pPr>
      <w:r w:rsidRPr="00B96386">
        <w:rPr>
          <w:bCs/>
          <w:u w:val="single"/>
          <w:lang w:val="en-GB"/>
        </w:rPr>
        <w:t>Nodular</w:t>
      </w:r>
      <w:r w:rsidRPr="00B96386">
        <w:rPr>
          <w:bCs/>
          <w:lang w:val="en-GB"/>
        </w:rPr>
        <w:t>:  pearly papule with telangiectasia</w:t>
      </w:r>
    </w:p>
    <w:p w:rsidR="006D30CF" w:rsidRPr="00B96386" w:rsidRDefault="006D30CF" w:rsidP="006D30CF">
      <w:pPr>
        <w:numPr>
          <w:ilvl w:val="4"/>
          <w:numId w:val="1"/>
        </w:numPr>
        <w:tabs>
          <w:tab w:val="left" w:pos="715"/>
        </w:tabs>
      </w:pPr>
      <w:r w:rsidRPr="00B96386">
        <w:rPr>
          <w:bCs/>
          <w:u w:val="single"/>
          <w:lang w:val="en-GB"/>
        </w:rPr>
        <w:t>Superficia</w:t>
      </w:r>
      <w:r w:rsidRPr="00B96386">
        <w:rPr>
          <w:bCs/>
          <w:lang w:val="en-GB"/>
        </w:rPr>
        <w:t xml:space="preserve">l:  scaly erythematous plaque </w:t>
      </w:r>
    </w:p>
    <w:p w:rsidR="006D30CF" w:rsidRPr="00B96386" w:rsidRDefault="006D30CF" w:rsidP="006D30CF">
      <w:pPr>
        <w:numPr>
          <w:ilvl w:val="4"/>
          <w:numId w:val="1"/>
        </w:numPr>
        <w:tabs>
          <w:tab w:val="left" w:pos="715"/>
        </w:tabs>
      </w:pPr>
      <w:r w:rsidRPr="00B96386">
        <w:rPr>
          <w:bCs/>
          <w:u w:val="single"/>
          <w:lang w:val="en-GB"/>
        </w:rPr>
        <w:t>Morpheaform</w:t>
      </w:r>
      <w:r w:rsidRPr="00B96386">
        <w:rPr>
          <w:bCs/>
          <w:lang w:val="en-GB"/>
        </w:rPr>
        <w:t>: indurated plaque with indistinct borders</w:t>
      </w:r>
    </w:p>
    <w:p w:rsidR="006D30CF" w:rsidRPr="00B96386" w:rsidRDefault="006D30CF" w:rsidP="006D30CF">
      <w:pPr>
        <w:numPr>
          <w:ilvl w:val="3"/>
          <w:numId w:val="1"/>
        </w:numPr>
        <w:tabs>
          <w:tab w:val="left" w:pos="715"/>
        </w:tabs>
      </w:pPr>
      <w:r w:rsidRPr="00B96386">
        <w:rPr>
          <w:bCs/>
          <w:u w:val="single"/>
          <w:lang w:val="en-GB"/>
        </w:rPr>
        <w:t>Treatment</w:t>
      </w:r>
      <w:r w:rsidRPr="00B96386">
        <w:rPr>
          <w:bCs/>
          <w:lang w:val="en-GB"/>
        </w:rPr>
        <w:t>:</w:t>
      </w:r>
    </w:p>
    <w:p w:rsidR="006D30CF" w:rsidRPr="00B96386" w:rsidRDefault="006D30CF" w:rsidP="006D30CF">
      <w:pPr>
        <w:numPr>
          <w:ilvl w:val="4"/>
          <w:numId w:val="1"/>
        </w:numPr>
        <w:tabs>
          <w:tab w:val="left" w:pos="715"/>
        </w:tabs>
      </w:pPr>
      <w:r w:rsidRPr="00B96386">
        <w:rPr>
          <w:bCs/>
          <w:lang w:val="en-GB"/>
        </w:rPr>
        <w:t>Surgic</w:t>
      </w:r>
      <w:r>
        <w:rPr>
          <w:bCs/>
          <w:lang w:val="en-GB"/>
        </w:rPr>
        <w:t xml:space="preserve">al excision, perhaps requiring </w:t>
      </w:r>
      <w:r w:rsidRPr="008219C2">
        <w:rPr>
          <w:bCs/>
          <w:highlight w:val="green"/>
          <w:lang w:val="en-GB"/>
        </w:rPr>
        <w:t>Moh</w:t>
      </w:r>
      <w:r w:rsidRPr="008219C2">
        <w:rPr>
          <w:bCs/>
          <w:highlight w:val="green"/>
        </w:rPr>
        <w:t>’</w:t>
      </w:r>
      <w:r w:rsidRPr="008219C2">
        <w:rPr>
          <w:bCs/>
          <w:highlight w:val="green"/>
          <w:lang w:val="en-GB"/>
        </w:rPr>
        <w:t>s surgery</w:t>
      </w:r>
      <w:r>
        <w:rPr>
          <w:bCs/>
          <w:lang w:val="en-GB"/>
        </w:rPr>
        <w:t xml:space="preserve">—take the lesion and the pathologists are in the next room and do frozen sections on the margins of the lesions and if they are clean the surgery is over but if they are not clean then the surgeon takes more and they check out the margins again </w:t>
      </w:r>
    </w:p>
    <w:p w:rsidR="006D30CF" w:rsidRPr="00B96386" w:rsidRDefault="006D30CF" w:rsidP="006D30CF">
      <w:pPr>
        <w:numPr>
          <w:ilvl w:val="4"/>
          <w:numId w:val="1"/>
        </w:numPr>
        <w:tabs>
          <w:tab w:val="left" w:pos="715"/>
        </w:tabs>
      </w:pPr>
      <w:r w:rsidRPr="00B96386">
        <w:rPr>
          <w:bCs/>
          <w:lang w:val="en-GB"/>
        </w:rPr>
        <w:t>Radiation if surgical removal not possible</w:t>
      </w:r>
      <w:r>
        <w:rPr>
          <w:bCs/>
          <w:lang w:val="en-GB"/>
        </w:rPr>
        <w:t xml:space="preserve"> (cosmetic implication)</w:t>
      </w:r>
    </w:p>
    <w:p w:rsidR="006D30CF" w:rsidRPr="00D920D6" w:rsidRDefault="006D30CF" w:rsidP="006D30CF">
      <w:pPr>
        <w:numPr>
          <w:ilvl w:val="4"/>
          <w:numId w:val="1"/>
        </w:numPr>
        <w:tabs>
          <w:tab w:val="left" w:pos="715"/>
        </w:tabs>
      </w:pPr>
      <w:r w:rsidRPr="00B96386">
        <w:rPr>
          <w:bCs/>
          <w:lang w:val="en-GB"/>
        </w:rPr>
        <w:t xml:space="preserve">Topical immune modulators, destructive cryo </w:t>
      </w:r>
      <w:r>
        <w:rPr>
          <w:bCs/>
          <w:lang w:val="en-GB"/>
        </w:rPr>
        <w:t xml:space="preserve">(they freeze the lesion—using this you don't know if you got it all or not) </w:t>
      </w:r>
      <w:r w:rsidRPr="00B96386">
        <w:rPr>
          <w:bCs/>
          <w:lang w:val="en-GB"/>
        </w:rPr>
        <w:t>or electrocautery</w:t>
      </w:r>
    </w:p>
    <w:p w:rsidR="006D30CF" w:rsidRDefault="006D30CF" w:rsidP="006D30CF">
      <w:pPr>
        <w:tabs>
          <w:tab w:val="left" w:pos="715"/>
        </w:tabs>
        <w:jc w:val="center"/>
      </w:pPr>
      <w:r w:rsidRPr="00D920D6">
        <w:rPr>
          <w:bCs/>
          <w:noProof/>
          <w:lang w:eastAsia="en-US"/>
        </w:rPr>
        <w:drawing>
          <wp:inline distT="0" distB="0" distL="0" distR="0" wp14:anchorId="0DBCEC05" wp14:editId="23B72F4B">
            <wp:extent cx="1704703" cy="1071556"/>
            <wp:effectExtent l="25400" t="25400" r="22860" b="20955"/>
            <wp:docPr id="430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11"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705578" cy="1072106"/>
                    </a:xfrm>
                    <a:prstGeom prst="rect">
                      <a:avLst/>
                    </a:prstGeom>
                    <a:noFill/>
                    <a:ln w="9360">
                      <a:solidFill>
                        <a:srgbClr val="FFFFFF"/>
                      </a:solidFill>
                      <a:miter lim="800000"/>
                      <a:headEnd/>
                      <a:tailEnd/>
                    </a:ln>
                    <a:extLst/>
                  </pic:spPr>
                </pic:pic>
              </a:graphicData>
            </a:graphic>
          </wp:inline>
        </w:drawing>
      </w:r>
    </w:p>
    <w:p w:rsidR="006D30CF" w:rsidRPr="00B96386" w:rsidRDefault="006D30CF" w:rsidP="006D30CF">
      <w:pPr>
        <w:numPr>
          <w:ilvl w:val="4"/>
          <w:numId w:val="1"/>
        </w:numPr>
        <w:tabs>
          <w:tab w:val="left" w:pos="715"/>
        </w:tabs>
      </w:pPr>
      <w:r>
        <w:t xml:space="preserve">C. cells in the middle look different than the cells in the margin—the cells at the margin are nicely arranged and the ones in the middle are crazy—we call this </w:t>
      </w:r>
      <w:r w:rsidRPr="008219C2">
        <w:rPr>
          <w:highlight w:val="green"/>
        </w:rPr>
        <w:t>PALISATING</w:t>
      </w:r>
      <w:r>
        <w:t xml:space="preserve"> </w:t>
      </w:r>
    </w:p>
    <w:p w:rsidR="006D30CF" w:rsidRPr="00D920D6" w:rsidRDefault="006D30CF" w:rsidP="006D30CF">
      <w:pPr>
        <w:numPr>
          <w:ilvl w:val="2"/>
          <w:numId w:val="1"/>
        </w:numPr>
        <w:tabs>
          <w:tab w:val="left" w:pos="715"/>
        </w:tabs>
        <w:rPr>
          <w:b/>
        </w:rPr>
      </w:pPr>
      <w:r w:rsidRPr="00D920D6">
        <w:rPr>
          <w:b/>
          <w:bCs/>
          <w:highlight w:val="yellow"/>
          <w:lang w:val="en-GB"/>
        </w:rPr>
        <w:t>SQUAMOUS CELL CARCINOMA</w:t>
      </w:r>
    </w:p>
    <w:p w:rsidR="006D30CF" w:rsidRPr="00B96386" w:rsidRDefault="006D30CF" w:rsidP="006D30CF">
      <w:pPr>
        <w:numPr>
          <w:ilvl w:val="3"/>
          <w:numId w:val="1"/>
        </w:numPr>
        <w:tabs>
          <w:tab w:val="left" w:pos="720"/>
        </w:tabs>
      </w:pPr>
      <w:r w:rsidRPr="00B96386">
        <w:rPr>
          <w:bCs/>
          <w:lang w:val="en-GB"/>
        </w:rPr>
        <w:t>Same risk factors as other non-melanoma skin cancers</w:t>
      </w:r>
      <w:r>
        <w:rPr>
          <w:bCs/>
          <w:lang w:val="en-GB"/>
        </w:rPr>
        <w:t xml:space="preserve"> (sun exposure, actinic keratosis—aka solar keratosis/senile keratosis),</w:t>
      </w:r>
    </w:p>
    <w:p w:rsidR="006D30CF" w:rsidRPr="00B96386" w:rsidRDefault="006D30CF" w:rsidP="006D30CF">
      <w:pPr>
        <w:numPr>
          <w:ilvl w:val="3"/>
          <w:numId w:val="1"/>
        </w:numPr>
        <w:tabs>
          <w:tab w:val="left" w:pos="715"/>
        </w:tabs>
      </w:pPr>
      <w:r w:rsidRPr="00B96386">
        <w:rPr>
          <w:bCs/>
          <w:lang w:val="en-GB"/>
        </w:rPr>
        <w:t>May ev</w:t>
      </w:r>
      <w:r>
        <w:rPr>
          <w:bCs/>
          <w:lang w:val="en-GB"/>
        </w:rPr>
        <w:t>olve from actinic keratosis or B</w:t>
      </w:r>
      <w:r w:rsidRPr="00B96386">
        <w:rPr>
          <w:bCs/>
          <w:lang w:val="en-GB"/>
        </w:rPr>
        <w:t>owen</w:t>
      </w:r>
      <w:r w:rsidRPr="00B96386">
        <w:rPr>
          <w:bCs/>
        </w:rPr>
        <w:t>’</w:t>
      </w:r>
      <w:r w:rsidRPr="00B96386">
        <w:rPr>
          <w:bCs/>
          <w:lang w:val="en-GB"/>
        </w:rPr>
        <w:t>s</w:t>
      </w:r>
      <w:r>
        <w:rPr>
          <w:bCs/>
          <w:lang w:val="en-GB"/>
        </w:rPr>
        <w:t xml:space="preserve"> (carcinoma in situ) </w:t>
      </w:r>
    </w:p>
    <w:p w:rsidR="006D30CF" w:rsidRPr="00B96386" w:rsidRDefault="006D30CF" w:rsidP="006D30CF">
      <w:pPr>
        <w:numPr>
          <w:ilvl w:val="3"/>
          <w:numId w:val="1"/>
        </w:numPr>
        <w:tabs>
          <w:tab w:val="left" w:pos="715"/>
        </w:tabs>
      </w:pPr>
      <w:r>
        <w:rPr>
          <w:bCs/>
          <w:lang w:val="en-GB"/>
        </w:rPr>
        <w:t>Low risk of metastasis to LN</w:t>
      </w:r>
    </w:p>
    <w:p w:rsidR="006D30CF" w:rsidRPr="008219C2" w:rsidRDefault="006D30CF" w:rsidP="006D30CF">
      <w:pPr>
        <w:numPr>
          <w:ilvl w:val="3"/>
          <w:numId w:val="1"/>
        </w:numPr>
        <w:tabs>
          <w:tab w:val="left" w:pos="715"/>
        </w:tabs>
      </w:pPr>
      <w:r w:rsidRPr="00B96386">
        <w:rPr>
          <w:bCs/>
          <w:lang w:val="en-GB"/>
        </w:rPr>
        <w:t xml:space="preserve">Tumors arising in lip, mucosal sites, </w:t>
      </w:r>
      <w:r>
        <w:rPr>
          <w:bCs/>
          <w:lang w:val="en-GB"/>
        </w:rPr>
        <w:t xml:space="preserve">are </w:t>
      </w:r>
      <w:r w:rsidRPr="00B96386">
        <w:rPr>
          <w:bCs/>
          <w:lang w:val="en-GB"/>
        </w:rPr>
        <w:t xml:space="preserve">at </w:t>
      </w:r>
      <w:r w:rsidRPr="00B96386">
        <w:rPr>
          <w:bCs/>
          <w:i/>
          <w:iCs/>
          <w:lang w:val="en-GB"/>
        </w:rPr>
        <w:t>increased risk of metastasis</w:t>
      </w:r>
    </w:p>
    <w:p w:rsidR="006D30CF" w:rsidRPr="00B96386" w:rsidRDefault="006D30CF" w:rsidP="006D30CF">
      <w:pPr>
        <w:numPr>
          <w:ilvl w:val="4"/>
          <w:numId w:val="1"/>
        </w:numPr>
        <w:tabs>
          <w:tab w:val="left" w:pos="715"/>
        </w:tabs>
      </w:pPr>
      <w:r>
        <w:rPr>
          <w:bCs/>
          <w:iCs/>
          <w:lang w:val="en-GB"/>
        </w:rPr>
        <w:t xml:space="preserve">A lot of times people get SCC on their ears and these don't mets </w:t>
      </w:r>
    </w:p>
    <w:p w:rsidR="006D30CF" w:rsidRPr="00B96386" w:rsidRDefault="006D30CF" w:rsidP="006D30CF">
      <w:pPr>
        <w:numPr>
          <w:ilvl w:val="3"/>
          <w:numId w:val="1"/>
        </w:numPr>
        <w:tabs>
          <w:tab w:val="left" w:pos="720"/>
        </w:tabs>
      </w:pPr>
      <w:r w:rsidRPr="00B96386">
        <w:rPr>
          <w:bCs/>
          <w:u w:val="single"/>
          <w:lang w:val="en-GB"/>
        </w:rPr>
        <w:t>Histology</w:t>
      </w:r>
      <w:r w:rsidRPr="00B96386">
        <w:rPr>
          <w:bCs/>
          <w:lang w:val="en-GB"/>
        </w:rPr>
        <w:t>:</w:t>
      </w:r>
    </w:p>
    <w:p w:rsidR="006D30CF" w:rsidRPr="008219C2" w:rsidRDefault="006D30CF" w:rsidP="006D30CF">
      <w:pPr>
        <w:numPr>
          <w:ilvl w:val="4"/>
          <w:numId w:val="1"/>
        </w:numPr>
        <w:tabs>
          <w:tab w:val="left" w:pos="715"/>
        </w:tabs>
      </w:pPr>
      <w:r w:rsidRPr="00B96386">
        <w:rPr>
          <w:bCs/>
          <w:lang w:val="en-GB"/>
        </w:rPr>
        <w:t>Nests and islands of atypical keratinocytes invading into dermis</w:t>
      </w:r>
    </w:p>
    <w:p w:rsidR="006D30CF" w:rsidRPr="00D920D6" w:rsidRDefault="006D30CF" w:rsidP="006D30CF">
      <w:pPr>
        <w:numPr>
          <w:ilvl w:val="4"/>
          <w:numId w:val="1"/>
        </w:numPr>
        <w:tabs>
          <w:tab w:val="left" w:pos="715"/>
        </w:tabs>
      </w:pPr>
      <w:r>
        <w:rPr>
          <w:bCs/>
          <w:lang w:val="en-GB"/>
        </w:rPr>
        <w:t xml:space="preserve">Sheets of cells with keratin pearls in the middle </w:t>
      </w:r>
    </w:p>
    <w:p w:rsidR="006D30CF" w:rsidRPr="00B96386" w:rsidRDefault="006D30CF" w:rsidP="006D30CF">
      <w:pPr>
        <w:numPr>
          <w:ilvl w:val="4"/>
          <w:numId w:val="1"/>
        </w:numPr>
        <w:tabs>
          <w:tab w:val="left" w:pos="715"/>
        </w:tabs>
      </w:pPr>
      <w:r w:rsidRPr="00D920D6">
        <w:rPr>
          <w:bCs/>
          <w:noProof/>
          <w:lang w:eastAsia="en-US"/>
        </w:rPr>
        <w:drawing>
          <wp:inline distT="0" distB="0" distL="0" distR="0" wp14:anchorId="00F1D3F5" wp14:editId="585D050A">
            <wp:extent cx="1028700" cy="771525"/>
            <wp:effectExtent l="0" t="0" r="12700" b="0"/>
            <wp:docPr id="481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32"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028700" cy="771525"/>
                    </a:xfrm>
                    <a:prstGeom prst="rect">
                      <a:avLst/>
                    </a:prstGeom>
                    <a:noFill/>
                    <a:ln>
                      <a:noFill/>
                    </a:ln>
                    <a:extLst/>
                  </pic:spPr>
                </pic:pic>
              </a:graphicData>
            </a:graphic>
          </wp:inline>
        </w:drawing>
      </w:r>
    </w:p>
    <w:p w:rsidR="006D30CF" w:rsidRPr="00B96386" w:rsidRDefault="006D30CF" w:rsidP="006D30CF">
      <w:pPr>
        <w:numPr>
          <w:ilvl w:val="3"/>
          <w:numId w:val="1"/>
        </w:numPr>
        <w:tabs>
          <w:tab w:val="left" w:pos="720"/>
        </w:tabs>
      </w:pPr>
      <w:r>
        <w:rPr>
          <w:bCs/>
          <w:u w:val="single"/>
          <w:lang w:val="en-GB"/>
        </w:rPr>
        <w:t>Signs and Symptoms:</w:t>
      </w:r>
      <w:r w:rsidRPr="00B96386">
        <w:rPr>
          <w:bCs/>
          <w:lang w:val="en-GB"/>
        </w:rPr>
        <w:t xml:space="preserve">  keratotic nodule </w:t>
      </w:r>
      <w:r>
        <w:rPr>
          <w:bCs/>
          <w:lang w:val="en-GB"/>
        </w:rPr>
        <w:t xml:space="preserve">(keratin pearl) </w:t>
      </w:r>
      <w:r w:rsidRPr="00B96386">
        <w:rPr>
          <w:bCs/>
          <w:lang w:val="en-GB"/>
        </w:rPr>
        <w:t>with dermal induration (indicates invasion), erythematous, irregular borders</w:t>
      </w:r>
    </w:p>
    <w:p w:rsidR="006D30CF" w:rsidRPr="00B96386" w:rsidRDefault="006D30CF" w:rsidP="006D30CF">
      <w:pPr>
        <w:numPr>
          <w:ilvl w:val="3"/>
          <w:numId w:val="1"/>
        </w:numPr>
        <w:tabs>
          <w:tab w:val="left" w:pos="715"/>
        </w:tabs>
      </w:pPr>
      <w:r w:rsidRPr="00B96386">
        <w:rPr>
          <w:bCs/>
          <w:u w:val="single"/>
          <w:lang w:val="en-GB"/>
        </w:rPr>
        <w:t>Treatment</w:t>
      </w:r>
      <w:r w:rsidRPr="00B96386">
        <w:rPr>
          <w:bCs/>
          <w:lang w:val="en-GB"/>
        </w:rPr>
        <w:t>:</w:t>
      </w:r>
    </w:p>
    <w:p w:rsidR="006D30CF" w:rsidRPr="00B96386" w:rsidRDefault="006D30CF" w:rsidP="006D30CF">
      <w:pPr>
        <w:numPr>
          <w:ilvl w:val="4"/>
          <w:numId w:val="1"/>
        </w:numPr>
        <w:tabs>
          <w:tab w:val="left" w:pos="715"/>
        </w:tabs>
      </w:pPr>
      <w:r w:rsidRPr="00B96386">
        <w:rPr>
          <w:bCs/>
          <w:lang w:val="en-GB"/>
        </w:rPr>
        <w:t>Surgical excision usually sufficient</w:t>
      </w:r>
      <w:r>
        <w:rPr>
          <w:bCs/>
          <w:lang w:val="en-GB"/>
        </w:rPr>
        <w:t xml:space="preserve"> because they don't tend to mets </w:t>
      </w:r>
    </w:p>
    <w:p w:rsidR="006D30CF" w:rsidRPr="00D920D6" w:rsidRDefault="006D30CF" w:rsidP="006D30CF">
      <w:pPr>
        <w:numPr>
          <w:ilvl w:val="0"/>
          <w:numId w:val="1"/>
        </w:numPr>
        <w:tabs>
          <w:tab w:val="left" w:pos="715"/>
        </w:tabs>
        <w:rPr>
          <w:b/>
        </w:rPr>
      </w:pPr>
      <w:r w:rsidRPr="008219C2">
        <w:rPr>
          <w:b/>
          <w:bCs/>
          <w:lang w:val="en-GB"/>
        </w:rPr>
        <w:t>DERMAL NEOPLASMS</w:t>
      </w:r>
    </w:p>
    <w:p w:rsidR="006D30CF" w:rsidRPr="00D920D6" w:rsidRDefault="006D30CF" w:rsidP="006D30CF">
      <w:pPr>
        <w:numPr>
          <w:ilvl w:val="1"/>
          <w:numId w:val="1"/>
        </w:numPr>
        <w:tabs>
          <w:tab w:val="left" w:pos="720"/>
        </w:tabs>
        <w:rPr>
          <w:b/>
        </w:rPr>
      </w:pPr>
      <w:r w:rsidRPr="008219C2">
        <w:rPr>
          <w:b/>
          <w:bCs/>
          <w:lang w:val="en-GB"/>
        </w:rPr>
        <w:t>VASCULAR TUMORS</w:t>
      </w:r>
    </w:p>
    <w:p w:rsidR="006D30CF" w:rsidRPr="00B96386" w:rsidRDefault="006D30CF" w:rsidP="006D30CF">
      <w:pPr>
        <w:numPr>
          <w:ilvl w:val="2"/>
          <w:numId w:val="1"/>
        </w:numPr>
        <w:tabs>
          <w:tab w:val="left" w:pos="715"/>
        </w:tabs>
      </w:pPr>
      <w:r w:rsidRPr="00D920D6">
        <w:rPr>
          <w:b/>
          <w:bCs/>
          <w:u w:val="single"/>
          <w:lang w:val="en-GB"/>
        </w:rPr>
        <w:t>BENIGN</w:t>
      </w:r>
      <w:r w:rsidRPr="00B96386">
        <w:rPr>
          <w:bCs/>
          <w:lang w:val="en-GB"/>
        </w:rPr>
        <w:t xml:space="preserve">: </w:t>
      </w:r>
    </w:p>
    <w:p w:rsidR="006D30CF" w:rsidRPr="00B96386" w:rsidRDefault="006D30CF" w:rsidP="006D30CF">
      <w:pPr>
        <w:numPr>
          <w:ilvl w:val="3"/>
          <w:numId w:val="1"/>
        </w:numPr>
        <w:tabs>
          <w:tab w:val="left" w:pos="715"/>
        </w:tabs>
      </w:pPr>
      <w:r w:rsidRPr="00D920D6">
        <w:rPr>
          <w:b/>
          <w:bCs/>
          <w:highlight w:val="yellow"/>
          <w:u w:val="single"/>
          <w:lang w:val="en-GB"/>
        </w:rPr>
        <w:t>HEMANGIOMA</w:t>
      </w:r>
      <w:r w:rsidRPr="00B96386">
        <w:rPr>
          <w:bCs/>
          <w:lang w:val="en-GB"/>
        </w:rPr>
        <w:t>:  red papule, blanches with pressure</w:t>
      </w:r>
    </w:p>
    <w:p w:rsidR="006D30CF" w:rsidRPr="00B96386" w:rsidRDefault="006D30CF" w:rsidP="006D30CF">
      <w:pPr>
        <w:numPr>
          <w:ilvl w:val="4"/>
          <w:numId w:val="1"/>
        </w:numPr>
        <w:tabs>
          <w:tab w:val="left" w:pos="715"/>
        </w:tabs>
      </w:pPr>
      <w:r w:rsidRPr="00B96386">
        <w:rPr>
          <w:bCs/>
          <w:lang w:val="en-GB"/>
        </w:rPr>
        <w:t>Common, acquired with age, estrogen stimulation</w:t>
      </w:r>
    </w:p>
    <w:p w:rsidR="006D30CF" w:rsidRPr="00D920D6" w:rsidRDefault="006D30CF" w:rsidP="006D30CF">
      <w:pPr>
        <w:numPr>
          <w:ilvl w:val="4"/>
          <w:numId w:val="1"/>
        </w:numPr>
        <w:tabs>
          <w:tab w:val="left" w:pos="715"/>
        </w:tabs>
      </w:pPr>
      <w:r w:rsidRPr="00B96386">
        <w:rPr>
          <w:bCs/>
          <w:u w:val="single"/>
          <w:lang w:val="en-GB"/>
        </w:rPr>
        <w:t>Histology</w:t>
      </w:r>
      <w:r w:rsidRPr="00B96386">
        <w:rPr>
          <w:bCs/>
          <w:lang w:val="en-GB"/>
        </w:rPr>
        <w:t>:  increased small blood vessels in dermis</w:t>
      </w:r>
    </w:p>
    <w:p w:rsidR="006D30CF" w:rsidRPr="00B96386" w:rsidRDefault="006D30CF" w:rsidP="006D30CF">
      <w:pPr>
        <w:numPr>
          <w:ilvl w:val="4"/>
          <w:numId w:val="1"/>
        </w:numPr>
        <w:tabs>
          <w:tab w:val="left" w:pos="715"/>
        </w:tabs>
      </w:pPr>
      <w:r w:rsidRPr="008219C2">
        <w:rPr>
          <w:bCs/>
          <w:noProof/>
          <w:lang w:eastAsia="en-US"/>
        </w:rPr>
        <w:drawing>
          <wp:inline distT="0" distB="0" distL="0" distR="0" wp14:anchorId="3C59C533" wp14:editId="5AEF0FE4">
            <wp:extent cx="800100" cy="600075"/>
            <wp:effectExtent l="0" t="0" r="1270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04"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800100" cy="600075"/>
                    </a:xfrm>
                    <a:prstGeom prst="rect">
                      <a:avLst/>
                    </a:prstGeom>
                    <a:noFill/>
                    <a:ln>
                      <a:noFill/>
                    </a:ln>
                    <a:extLst/>
                  </pic:spPr>
                </pic:pic>
              </a:graphicData>
            </a:graphic>
          </wp:inline>
        </w:drawing>
      </w:r>
    </w:p>
    <w:p w:rsidR="006D30CF" w:rsidRPr="008219C2" w:rsidRDefault="006D30CF" w:rsidP="006D30CF">
      <w:pPr>
        <w:numPr>
          <w:ilvl w:val="3"/>
          <w:numId w:val="1"/>
        </w:numPr>
        <w:tabs>
          <w:tab w:val="left" w:pos="715"/>
        </w:tabs>
      </w:pPr>
      <w:r w:rsidRPr="00D920D6">
        <w:rPr>
          <w:b/>
          <w:bCs/>
          <w:highlight w:val="yellow"/>
          <w:u w:val="single"/>
          <w:lang w:val="en-GB"/>
        </w:rPr>
        <w:t>PYOGENIC GRANULOMA</w:t>
      </w:r>
      <w:r>
        <w:rPr>
          <w:bCs/>
          <w:lang w:val="en-GB"/>
        </w:rPr>
        <w:t>:  R</w:t>
      </w:r>
      <w:r w:rsidRPr="00B96386">
        <w:rPr>
          <w:bCs/>
          <w:lang w:val="en-GB"/>
        </w:rPr>
        <w:t>ed papule</w:t>
      </w:r>
      <w:r>
        <w:rPr>
          <w:bCs/>
          <w:lang w:val="en-GB"/>
        </w:rPr>
        <w:t>, with or without ulceration; N</w:t>
      </w:r>
      <w:r w:rsidRPr="00B96386">
        <w:rPr>
          <w:bCs/>
          <w:lang w:val="en-GB"/>
        </w:rPr>
        <w:t>ame is a misnomer</w:t>
      </w:r>
    </w:p>
    <w:p w:rsidR="006D30CF" w:rsidRPr="00B96386" w:rsidRDefault="006D30CF" w:rsidP="006D30CF">
      <w:pPr>
        <w:numPr>
          <w:ilvl w:val="4"/>
          <w:numId w:val="1"/>
        </w:numPr>
        <w:tabs>
          <w:tab w:val="left" w:pos="715"/>
        </w:tabs>
      </w:pPr>
      <w:r>
        <w:rPr>
          <w:bCs/>
          <w:lang w:val="en-GB"/>
        </w:rPr>
        <w:t xml:space="preserve">It is really granulation tissue but it looks like a tumor and often times you see it in </w:t>
      </w:r>
      <w:r w:rsidRPr="008219C2">
        <w:rPr>
          <w:bCs/>
          <w:highlight w:val="green"/>
          <w:lang w:val="en-GB"/>
        </w:rPr>
        <w:t>pregnancy</w:t>
      </w:r>
      <w:r>
        <w:rPr>
          <w:bCs/>
          <w:lang w:val="en-GB"/>
        </w:rPr>
        <w:t xml:space="preserve"> </w:t>
      </w:r>
    </w:p>
    <w:p w:rsidR="006D30CF" w:rsidRPr="00B96386" w:rsidRDefault="006D30CF" w:rsidP="006D30CF">
      <w:pPr>
        <w:numPr>
          <w:ilvl w:val="4"/>
          <w:numId w:val="1"/>
        </w:numPr>
        <w:tabs>
          <w:tab w:val="left" w:pos="715"/>
        </w:tabs>
      </w:pPr>
      <w:r w:rsidRPr="00B96386">
        <w:rPr>
          <w:bCs/>
          <w:lang w:val="en-GB"/>
        </w:rPr>
        <w:t>Common, acquired, often related to sites of trauma</w:t>
      </w:r>
    </w:p>
    <w:p w:rsidR="006D30CF" w:rsidRPr="00D920D6" w:rsidRDefault="006D30CF" w:rsidP="006D30CF">
      <w:pPr>
        <w:numPr>
          <w:ilvl w:val="4"/>
          <w:numId w:val="1"/>
        </w:numPr>
        <w:tabs>
          <w:tab w:val="left" w:pos="715"/>
        </w:tabs>
      </w:pPr>
      <w:r w:rsidRPr="00B96386">
        <w:rPr>
          <w:bCs/>
          <w:u w:val="single"/>
          <w:lang w:val="en-GB"/>
        </w:rPr>
        <w:t>Histology</w:t>
      </w:r>
      <w:r w:rsidRPr="00B96386">
        <w:rPr>
          <w:bCs/>
          <w:lang w:val="en-GB"/>
        </w:rPr>
        <w:t>:  tumor-like growth of granulation tissue</w:t>
      </w:r>
      <w:r>
        <w:rPr>
          <w:bCs/>
          <w:lang w:val="en-GB"/>
        </w:rPr>
        <w:t xml:space="preserve">—can see vessels and inflammatory cells around it </w:t>
      </w:r>
    </w:p>
    <w:p w:rsidR="006D30CF" w:rsidRPr="00B96386" w:rsidRDefault="006D30CF" w:rsidP="006D30CF">
      <w:pPr>
        <w:numPr>
          <w:ilvl w:val="4"/>
          <w:numId w:val="1"/>
        </w:numPr>
        <w:tabs>
          <w:tab w:val="left" w:pos="715"/>
        </w:tabs>
      </w:pPr>
      <w:r w:rsidRPr="00D920D6">
        <w:rPr>
          <w:bCs/>
          <w:noProof/>
          <w:lang w:eastAsia="en-US"/>
        </w:rPr>
        <w:drawing>
          <wp:inline distT="0" distB="0" distL="0" distR="0" wp14:anchorId="0B0F2983" wp14:editId="5FB82C94">
            <wp:extent cx="1137898" cy="563154"/>
            <wp:effectExtent l="0" t="0" r="5715" b="0"/>
            <wp:docPr id="5222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28"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137898" cy="563154"/>
                    </a:xfrm>
                    <a:prstGeom prst="rect">
                      <a:avLst/>
                    </a:prstGeom>
                    <a:noFill/>
                    <a:ln>
                      <a:noFill/>
                    </a:ln>
                    <a:extLst/>
                  </pic:spPr>
                </pic:pic>
              </a:graphicData>
            </a:graphic>
          </wp:inline>
        </w:drawing>
      </w:r>
      <w:r w:rsidRPr="00D920D6">
        <w:rPr>
          <w:noProof/>
          <w:lang w:eastAsia="en-US"/>
        </w:rPr>
        <w:t xml:space="preserve"> </w:t>
      </w:r>
      <w:r w:rsidRPr="00D920D6">
        <w:rPr>
          <w:noProof/>
          <w:lang w:eastAsia="en-US"/>
        </w:rPr>
        <w:drawing>
          <wp:inline distT="0" distB="0" distL="0" distR="0" wp14:anchorId="37930721" wp14:editId="1E853CE8">
            <wp:extent cx="832757" cy="624568"/>
            <wp:effectExtent l="0" t="0" r="5715" b="10795"/>
            <wp:docPr id="5325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52"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32757" cy="624568"/>
                    </a:xfrm>
                    <a:prstGeom prst="rect">
                      <a:avLst/>
                    </a:prstGeom>
                    <a:noFill/>
                    <a:ln>
                      <a:noFill/>
                    </a:ln>
                    <a:extLst/>
                  </pic:spPr>
                </pic:pic>
              </a:graphicData>
            </a:graphic>
          </wp:inline>
        </w:drawing>
      </w:r>
    </w:p>
    <w:p w:rsidR="006D30CF" w:rsidRPr="00B96386" w:rsidRDefault="006D30CF" w:rsidP="006D30CF">
      <w:pPr>
        <w:tabs>
          <w:tab w:val="left" w:pos="720"/>
        </w:tabs>
      </w:pPr>
    </w:p>
    <w:p w:rsidR="006D30CF" w:rsidRPr="00B96386" w:rsidRDefault="006D30CF" w:rsidP="006D30CF">
      <w:pPr>
        <w:numPr>
          <w:ilvl w:val="2"/>
          <w:numId w:val="1"/>
        </w:numPr>
        <w:tabs>
          <w:tab w:val="left" w:pos="715"/>
        </w:tabs>
      </w:pPr>
      <w:r w:rsidRPr="00D920D6">
        <w:rPr>
          <w:b/>
          <w:bCs/>
          <w:u w:val="single"/>
          <w:lang w:val="en-GB"/>
        </w:rPr>
        <w:t>MALIGNANT</w:t>
      </w:r>
      <w:r w:rsidRPr="00B96386">
        <w:rPr>
          <w:bCs/>
          <w:lang w:val="en-GB"/>
        </w:rPr>
        <w:t>:</w:t>
      </w:r>
    </w:p>
    <w:p w:rsidR="006D30CF" w:rsidRPr="00D920D6" w:rsidRDefault="006D30CF" w:rsidP="006D30CF">
      <w:pPr>
        <w:numPr>
          <w:ilvl w:val="3"/>
          <w:numId w:val="1"/>
        </w:numPr>
        <w:tabs>
          <w:tab w:val="left" w:pos="715"/>
        </w:tabs>
        <w:rPr>
          <w:b/>
        </w:rPr>
      </w:pPr>
      <w:r w:rsidRPr="00D920D6">
        <w:rPr>
          <w:b/>
          <w:bCs/>
          <w:highlight w:val="yellow"/>
          <w:u w:val="single"/>
          <w:lang w:val="en-GB"/>
        </w:rPr>
        <w:t>KAPOSI</w:t>
      </w:r>
      <w:r w:rsidRPr="00D920D6">
        <w:rPr>
          <w:b/>
          <w:bCs/>
          <w:highlight w:val="yellow"/>
          <w:u w:val="single"/>
        </w:rPr>
        <w:t>’</w:t>
      </w:r>
      <w:r w:rsidRPr="00D920D6">
        <w:rPr>
          <w:b/>
          <w:bCs/>
          <w:highlight w:val="yellow"/>
          <w:u w:val="single"/>
          <w:lang w:val="en-GB"/>
        </w:rPr>
        <w:t>S SARCOMA</w:t>
      </w:r>
      <w:r w:rsidRPr="00D920D6">
        <w:rPr>
          <w:b/>
          <w:bCs/>
          <w:highlight w:val="yellow"/>
          <w:lang w:val="en-GB"/>
        </w:rPr>
        <w:t>:</w:t>
      </w:r>
    </w:p>
    <w:p w:rsidR="006D30CF" w:rsidRPr="00B96386" w:rsidRDefault="006D30CF" w:rsidP="006D30CF">
      <w:pPr>
        <w:numPr>
          <w:ilvl w:val="4"/>
          <w:numId w:val="1"/>
        </w:numPr>
        <w:tabs>
          <w:tab w:val="left" w:pos="715"/>
        </w:tabs>
      </w:pPr>
      <w:r w:rsidRPr="00B96386">
        <w:rPr>
          <w:bCs/>
          <w:lang w:val="en-GB"/>
        </w:rPr>
        <w:t xml:space="preserve">Elderly or </w:t>
      </w:r>
      <w:r>
        <w:rPr>
          <w:bCs/>
          <w:lang w:val="en-GB"/>
        </w:rPr>
        <w:t>HIV</w:t>
      </w:r>
      <w:r w:rsidRPr="00B96386">
        <w:rPr>
          <w:bCs/>
          <w:lang w:val="en-GB"/>
        </w:rPr>
        <w:t xml:space="preserve"> positive males</w:t>
      </w:r>
    </w:p>
    <w:p w:rsidR="006D30CF" w:rsidRPr="008219C2" w:rsidRDefault="006D30CF" w:rsidP="006D30CF">
      <w:pPr>
        <w:numPr>
          <w:ilvl w:val="4"/>
          <w:numId w:val="1"/>
        </w:numPr>
        <w:tabs>
          <w:tab w:val="left" w:pos="715"/>
        </w:tabs>
      </w:pPr>
      <w:r>
        <w:rPr>
          <w:bCs/>
          <w:lang w:val="en-GB"/>
        </w:rPr>
        <w:t>TYPES</w:t>
      </w:r>
    </w:p>
    <w:p w:rsidR="006D30CF" w:rsidRPr="008219C2" w:rsidRDefault="006D30CF" w:rsidP="006D30CF">
      <w:pPr>
        <w:numPr>
          <w:ilvl w:val="5"/>
          <w:numId w:val="1"/>
        </w:numPr>
        <w:tabs>
          <w:tab w:val="left" w:pos="715"/>
        </w:tabs>
      </w:pPr>
      <w:r>
        <w:rPr>
          <w:bCs/>
          <w:lang w:val="en-GB"/>
        </w:rPr>
        <w:t xml:space="preserve">Acral sites (classic) –old male w/ a couple lesions on their legs </w:t>
      </w:r>
    </w:p>
    <w:p w:rsidR="006D30CF" w:rsidRPr="00B96386" w:rsidRDefault="006D30CF" w:rsidP="006D30CF">
      <w:pPr>
        <w:numPr>
          <w:ilvl w:val="5"/>
          <w:numId w:val="1"/>
        </w:numPr>
        <w:tabs>
          <w:tab w:val="left" w:pos="715"/>
        </w:tabs>
      </w:pPr>
      <w:r>
        <w:rPr>
          <w:bCs/>
          <w:lang w:val="en-GB"/>
        </w:rPr>
        <w:t>W</w:t>
      </w:r>
      <w:r w:rsidRPr="00B96386">
        <w:rPr>
          <w:bCs/>
          <w:lang w:val="en-GB"/>
        </w:rPr>
        <w:t>idespread (</w:t>
      </w:r>
      <w:r>
        <w:rPr>
          <w:bCs/>
          <w:lang w:val="en-GB"/>
        </w:rPr>
        <w:t>HIV</w:t>
      </w:r>
      <w:r w:rsidRPr="00B96386">
        <w:rPr>
          <w:bCs/>
          <w:lang w:val="en-GB"/>
        </w:rPr>
        <w:t>-associated) hemorrhagic patches or plaques</w:t>
      </w:r>
      <w:r>
        <w:rPr>
          <w:bCs/>
          <w:lang w:val="en-GB"/>
        </w:rPr>
        <w:t xml:space="preserve">—younger person w/ HIV with multiple skin lesions (sometimes inside the body) </w:t>
      </w:r>
    </w:p>
    <w:p w:rsidR="006D30CF" w:rsidRPr="00B96386" w:rsidRDefault="006D30CF" w:rsidP="006D30CF">
      <w:pPr>
        <w:numPr>
          <w:ilvl w:val="4"/>
          <w:numId w:val="1"/>
        </w:numPr>
        <w:tabs>
          <w:tab w:val="left" w:pos="715"/>
        </w:tabs>
      </w:pPr>
      <w:r w:rsidRPr="008219C2">
        <w:rPr>
          <w:bCs/>
          <w:highlight w:val="green"/>
          <w:lang w:val="en-GB"/>
        </w:rPr>
        <w:t>HHV-8 virus linked to tumor induction</w:t>
      </w:r>
      <w:r>
        <w:rPr>
          <w:bCs/>
          <w:lang w:val="en-GB"/>
        </w:rPr>
        <w:t>—associated with immunosuppresion</w:t>
      </w:r>
    </w:p>
    <w:p w:rsidR="006D30CF" w:rsidRPr="003517A2" w:rsidRDefault="006D30CF" w:rsidP="006D30CF">
      <w:pPr>
        <w:numPr>
          <w:ilvl w:val="4"/>
          <w:numId w:val="1"/>
        </w:numPr>
        <w:tabs>
          <w:tab w:val="left" w:pos="715"/>
        </w:tabs>
      </w:pPr>
      <w:r w:rsidRPr="00B96386">
        <w:rPr>
          <w:bCs/>
          <w:u w:val="single"/>
          <w:lang w:val="en-GB"/>
        </w:rPr>
        <w:t>Histology</w:t>
      </w:r>
      <w:r w:rsidRPr="00B96386">
        <w:rPr>
          <w:bCs/>
          <w:lang w:val="en-GB"/>
        </w:rPr>
        <w:t xml:space="preserve">:  spindle cell endothelial proliferation with </w:t>
      </w:r>
      <w:r>
        <w:rPr>
          <w:bCs/>
          <w:lang w:val="en-GB"/>
        </w:rPr>
        <w:t>haemorrhage</w:t>
      </w:r>
    </w:p>
    <w:p w:rsidR="006D30CF" w:rsidRPr="003517A2" w:rsidRDefault="006D30CF" w:rsidP="006D30CF">
      <w:pPr>
        <w:numPr>
          <w:ilvl w:val="5"/>
          <w:numId w:val="1"/>
        </w:numPr>
        <w:tabs>
          <w:tab w:val="left" w:pos="715"/>
        </w:tabs>
      </w:pPr>
      <w:r w:rsidRPr="003517A2">
        <w:rPr>
          <w:bCs/>
          <w:lang w:val="en-GB"/>
        </w:rPr>
        <w:t xml:space="preserve">Little tiny red lesions </w:t>
      </w:r>
    </w:p>
    <w:p w:rsidR="006D30CF" w:rsidRPr="003517A2" w:rsidRDefault="006D30CF" w:rsidP="006D30CF">
      <w:pPr>
        <w:numPr>
          <w:ilvl w:val="4"/>
          <w:numId w:val="1"/>
        </w:numPr>
        <w:tabs>
          <w:tab w:val="left" w:pos="715"/>
        </w:tabs>
      </w:pPr>
      <w:r w:rsidRPr="003517A2">
        <w:rPr>
          <w:bCs/>
          <w:noProof/>
          <w:lang w:eastAsia="en-US"/>
        </w:rPr>
        <w:drawing>
          <wp:inline distT="0" distB="0" distL="0" distR="0" wp14:anchorId="3909B870" wp14:editId="44F5658C">
            <wp:extent cx="571500" cy="557893"/>
            <wp:effectExtent l="0" t="0" r="0" b="1270"/>
            <wp:docPr id="5530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0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1923" cy="558306"/>
                    </a:xfrm>
                    <a:prstGeom prst="rect">
                      <a:avLst/>
                    </a:prstGeom>
                    <a:noFill/>
                    <a:ln>
                      <a:noFill/>
                    </a:ln>
                    <a:extLst/>
                  </pic:spPr>
                </pic:pic>
              </a:graphicData>
            </a:graphic>
          </wp:inline>
        </w:drawing>
      </w:r>
      <w:r w:rsidRPr="003517A2">
        <w:rPr>
          <w:bCs/>
          <w:noProof/>
          <w:lang w:eastAsia="en-US"/>
        </w:rPr>
        <w:drawing>
          <wp:inline distT="0" distB="0" distL="0" distR="0" wp14:anchorId="154582EE" wp14:editId="26BC9A7C">
            <wp:extent cx="816696" cy="589552"/>
            <wp:effectExtent l="0" t="0" r="0" b="0"/>
            <wp:docPr id="5530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02"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816774" cy="589609"/>
                    </a:xfrm>
                    <a:prstGeom prst="rect">
                      <a:avLst/>
                    </a:prstGeom>
                    <a:noFill/>
                    <a:ln>
                      <a:noFill/>
                    </a:ln>
                    <a:extLst/>
                  </pic:spPr>
                </pic:pic>
              </a:graphicData>
            </a:graphic>
          </wp:inline>
        </w:drawing>
      </w:r>
    </w:p>
    <w:p w:rsidR="006D30CF" w:rsidRPr="00D920D6" w:rsidRDefault="006D30CF" w:rsidP="006D30CF">
      <w:pPr>
        <w:numPr>
          <w:ilvl w:val="3"/>
          <w:numId w:val="1"/>
        </w:numPr>
        <w:tabs>
          <w:tab w:val="left" w:pos="715"/>
        </w:tabs>
        <w:rPr>
          <w:b/>
        </w:rPr>
      </w:pPr>
      <w:r w:rsidRPr="00D920D6">
        <w:rPr>
          <w:b/>
          <w:bCs/>
          <w:highlight w:val="yellow"/>
          <w:u w:val="single"/>
          <w:lang w:val="en-GB"/>
        </w:rPr>
        <w:t>ANGIOSARCOMA</w:t>
      </w:r>
      <w:r w:rsidRPr="00D920D6">
        <w:rPr>
          <w:b/>
          <w:bCs/>
          <w:highlight w:val="yellow"/>
          <w:lang w:val="en-GB"/>
        </w:rPr>
        <w:t>:</w:t>
      </w:r>
    </w:p>
    <w:p w:rsidR="006D30CF" w:rsidRPr="00B96386" w:rsidRDefault="006D30CF" w:rsidP="006D30CF">
      <w:pPr>
        <w:numPr>
          <w:ilvl w:val="4"/>
          <w:numId w:val="1"/>
        </w:numPr>
        <w:tabs>
          <w:tab w:val="left" w:pos="715"/>
        </w:tabs>
      </w:pPr>
      <w:r w:rsidRPr="00B96386">
        <w:rPr>
          <w:bCs/>
          <w:lang w:val="en-GB"/>
        </w:rPr>
        <w:t>Rare, elderly patients, sun-exposed areas, scalp common</w:t>
      </w:r>
    </w:p>
    <w:p w:rsidR="006D30CF" w:rsidRPr="003517A2" w:rsidRDefault="006D30CF" w:rsidP="006D30CF">
      <w:pPr>
        <w:numPr>
          <w:ilvl w:val="4"/>
          <w:numId w:val="1"/>
        </w:numPr>
        <w:tabs>
          <w:tab w:val="left" w:pos="715"/>
        </w:tabs>
      </w:pPr>
      <w:r w:rsidRPr="00B96386">
        <w:rPr>
          <w:bCs/>
          <w:lang w:val="en-GB"/>
        </w:rPr>
        <w:t xml:space="preserve">Highly aggressive </w:t>
      </w:r>
      <w:r>
        <w:rPr>
          <w:bCs/>
          <w:lang w:val="en-GB"/>
        </w:rPr>
        <w:t>behaviour</w:t>
      </w:r>
    </w:p>
    <w:p w:rsidR="006D30CF" w:rsidRPr="00D920D6" w:rsidRDefault="006D30CF" w:rsidP="006D30CF">
      <w:pPr>
        <w:numPr>
          <w:ilvl w:val="4"/>
          <w:numId w:val="1"/>
        </w:numPr>
        <w:tabs>
          <w:tab w:val="left" w:pos="715"/>
        </w:tabs>
      </w:pPr>
      <w:r>
        <w:rPr>
          <w:bCs/>
          <w:lang w:val="en-GB"/>
        </w:rPr>
        <w:t xml:space="preserve">MORE IMPORTANT TO REMEMBER THE ANGIOSARCOMA OF THE LIVER THAN THE SKIN –associated w/ vinyl chloride </w:t>
      </w:r>
    </w:p>
    <w:p w:rsidR="006D30CF" w:rsidRPr="00B96386" w:rsidRDefault="006D30CF" w:rsidP="006D30CF">
      <w:pPr>
        <w:numPr>
          <w:ilvl w:val="4"/>
          <w:numId w:val="1"/>
        </w:numPr>
        <w:tabs>
          <w:tab w:val="left" w:pos="715"/>
        </w:tabs>
      </w:pPr>
      <w:r w:rsidRPr="00D920D6">
        <w:rPr>
          <w:bCs/>
          <w:noProof/>
          <w:lang w:eastAsia="en-US"/>
        </w:rPr>
        <w:drawing>
          <wp:inline distT="0" distB="0" distL="0" distR="0" wp14:anchorId="382263EF" wp14:editId="1A60AB7B">
            <wp:extent cx="571500" cy="428625"/>
            <wp:effectExtent l="0" t="0" r="12700" b="3175"/>
            <wp:docPr id="5734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48"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1500" cy="428625"/>
                    </a:xfrm>
                    <a:prstGeom prst="rect">
                      <a:avLst/>
                    </a:prstGeom>
                    <a:noFill/>
                    <a:ln>
                      <a:noFill/>
                    </a:ln>
                    <a:extLst/>
                  </pic:spPr>
                </pic:pic>
              </a:graphicData>
            </a:graphic>
          </wp:inline>
        </w:drawing>
      </w:r>
    </w:p>
    <w:p w:rsidR="006D30CF" w:rsidRPr="00B96386" w:rsidRDefault="006D30CF" w:rsidP="006D30CF">
      <w:pPr>
        <w:numPr>
          <w:ilvl w:val="1"/>
          <w:numId w:val="1"/>
        </w:numPr>
        <w:tabs>
          <w:tab w:val="left" w:pos="720"/>
        </w:tabs>
      </w:pPr>
      <w:r>
        <w:rPr>
          <w:b/>
          <w:bCs/>
          <w:lang w:val="en-GB"/>
        </w:rPr>
        <w:t>NEURAL TUMORS</w:t>
      </w:r>
    </w:p>
    <w:p w:rsidR="006D30CF" w:rsidRPr="00B96386" w:rsidRDefault="006D30CF" w:rsidP="006D30CF">
      <w:pPr>
        <w:numPr>
          <w:ilvl w:val="2"/>
          <w:numId w:val="1"/>
        </w:numPr>
        <w:tabs>
          <w:tab w:val="left" w:pos="715"/>
        </w:tabs>
      </w:pPr>
      <w:r w:rsidRPr="00D920D6">
        <w:rPr>
          <w:b/>
          <w:bCs/>
          <w:u w:val="single"/>
          <w:lang w:val="en-GB"/>
        </w:rPr>
        <w:t>BENIGN</w:t>
      </w:r>
      <w:r w:rsidRPr="00B96386">
        <w:rPr>
          <w:bCs/>
          <w:lang w:val="en-GB"/>
        </w:rPr>
        <w:t>:</w:t>
      </w:r>
    </w:p>
    <w:p w:rsidR="006D30CF" w:rsidRPr="00B96386" w:rsidRDefault="006D30CF" w:rsidP="006D30CF">
      <w:pPr>
        <w:numPr>
          <w:ilvl w:val="3"/>
          <w:numId w:val="1"/>
        </w:numPr>
        <w:tabs>
          <w:tab w:val="left" w:pos="715"/>
        </w:tabs>
      </w:pPr>
      <w:r w:rsidRPr="00D920D6">
        <w:rPr>
          <w:b/>
          <w:bCs/>
          <w:highlight w:val="yellow"/>
          <w:u w:val="single"/>
          <w:lang w:val="en-GB"/>
        </w:rPr>
        <w:t>NEUROFIBROMA</w:t>
      </w:r>
      <w:r w:rsidRPr="00B96386">
        <w:rPr>
          <w:bCs/>
          <w:lang w:val="en-GB"/>
        </w:rPr>
        <w:t>:  growth of spindled peripheral nerve fibers in fascicles</w:t>
      </w:r>
    </w:p>
    <w:p w:rsidR="006D30CF" w:rsidRPr="003517A2" w:rsidRDefault="006D30CF" w:rsidP="006D30CF">
      <w:pPr>
        <w:numPr>
          <w:ilvl w:val="4"/>
          <w:numId w:val="1"/>
        </w:numPr>
        <w:tabs>
          <w:tab w:val="left" w:pos="715"/>
        </w:tabs>
      </w:pPr>
      <w:r w:rsidRPr="00B96386">
        <w:rPr>
          <w:bCs/>
          <w:lang w:val="en-GB"/>
        </w:rPr>
        <w:t xml:space="preserve">Sporadic </w:t>
      </w:r>
      <w:r>
        <w:rPr>
          <w:bCs/>
          <w:lang w:val="en-GB"/>
        </w:rPr>
        <w:t xml:space="preserve"> (neurofibromatosis) </w:t>
      </w:r>
      <w:r w:rsidRPr="00B96386">
        <w:rPr>
          <w:bCs/>
          <w:lang w:val="en-GB"/>
        </w:rPr>
        <w:t>or syndromic (</w:t>
      </w:r>
      <w:r w:rsidRPr="003517A2">
        <w:rPr>
          <w:bCs/>
          <w:highlight w:val="green"/>
          <w:lang w:val="en-GB"/>
        </w:rPr>
        <w:t>von recklinghausen</w:t>
      </w:r>
      <w:r w:rsidRPr="003517A2">
        <w:rPr>
          <w:bCs/>
          <w:highlight w:val="green"/>
        </w:rPr>
        <w:t>’</w:t>
      </w:r>
      <w:r w:rsidRPr="003517A2">
        <w:rPr>
          <w:bCs/>
          <w:highlight w:val="green"/>
          <w:lang w:val="en-GB"/>
        </w:rPr>
        <w:t>s</w:t>
      </w:r>
      <w:r>
        <w:rPr>
          <w:bCs/>
          <w:lang w:val="en-GB"/>
        </w:rPr>
        <w:t>)</w:t>
      </w:r>
    </w:p>
    <w:p w:rsidR="006D30CF" w:rsidRPr="00B96386" w:rsidRDefault="006D30CF" w:rsidP="006D30CF">
      <w:pPr>
        <w:numPr>
          <w:ilvl w:val="5"/>
          <w:numId w:val="1"/>
        </w:numPr>
        <w:tabs>
          <w:tab w:val="left" w:pos="715"/>
        </w:tabs>
      </w:pPr>
      <w:r>
        <w:rPr>
          <w:bCs/>
          <w:lang w:val="en-GB"/>
        </w:rPr>
        <w:t>Can also be part of MEN2</w:t>
      </w:r>
    </w:p>
    <w:p w:rsidR="006D30CF" w:rsidRPr="00D920D6" w:rsidRDefault="006D30CF" w:rsidP="006D30CF">
      <w:pPr>
        <w:numPr>
          <w:ilvl w:val="4"/>
          <w:numId w:val="1"/>
        </w:numPr>
        <w:tabs>
          <w:tab w:val="left" w:pos="715"/>
        </w:tabs>
      </w:pPr>
      <w:r w:rsidRPr="00B96386">
        <w:rPr>
          <w:bCs/>
          <w:lang w:val="en-GB"/>
        </w:rPr>
        <w:t>Syndromic form can have malignant degeneration</w:t>
      </w:r>
    </w:p>
    <w:p w:rsidR="006D30CF" w:rsidRPr="00B96386" w:rsidRDefault="006D30CF" w:rsidP="006D30CF">
      <w:pPr>
        <w:numPr>
          <w:ilvl w:val="4"/>
          <w:numId w:val="1"/>
        </w:numPr>
        <w:tabs>
          <w:tab w:val="left" w:pos="715"/>
        </w:tabs>
      </w:pPr>
      <w:r w:rsidRPr="00D920D6">
        <w:rPr>
          <w:bCs/>
          <w:noProof/>
          <w:lang w:eastAsia="en-US"/>
        </w:rPr>
        <w:drawing>
          <wp:inline distT="0" distB="0" distL="0" distR="0" wp14:anchorId="4EDB77DA" wp14:editId="5491D6F6">
            <wp:extent cx="1143000" cy="747316"/>
            <wp:effectExtent l="0" t="0" r="0" b="0"/>
            <wp:docPr id="604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2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143000" cy="747316"/>
                    </a:xfrm>
                    <a:prstGeom prst="rect">
                      <a:avLst/>
                    </a:prstGeom>
                    <a:noFill/>
                    <a:ln>
                      <a:noFill/>
                    </a:ln>
                    <a:extLst/>
                  </pic:spPr>
                </pic:pic>
              </a:graphicData>
            </a:graphic>
          </wp:inline>
        </w:drawing>
      </w:r>
    </w:p>
    <w:p w:rsidR="006D30CF" w:rsidRPr="004749CA" w:rsidRDefault="006D30CF" w:rsidP="006D30CF">
      <w:pPr>
        <w:numPr>
          <w:ilvl w:val="1"/>
          <w:numId w:val="1"/>
        </w:numPr>
        <w:tabs>
          <w:tab w:val="left" w:pos="720"/>
        </w:tabs>
        <w:rPr>
          <w:b/>
        </w:rPr>
      </w:pPr>
      <w:r w:rsidRPr="004749CA">
        <w:rPr>
          <w:b/>
          <w:bCs/>
          <w:lang w:val="en-GB"/>
        </w:rPr>
        <w:t>HEMATOLYMPHOID</w:t>
      </w:r>
      <w:r>
        <w:rPr>
          <w:b/>
          <w:bCs/>
          <w:lang w:val="en-GB"/>
        </w:rPr>
        <w:t xml:space="preserve"> TUMORS</w:t>
      </w:r>
    </w:p>
    <w:p w:rsidR="006D30CF" w:rsidRPr="00B96386" w:rsidRDefault="006D30CF" w:rsidP="006D30CF">
      <w:pPr>
        <w:numPr>
          <w:ilvl w:val="2"/>
          <w:numId w:val="1"/>
        </w:numPr>
        <w:tabs>
          <w:tab w:val="left" w:pos="715"/>
        </w:tabs>
      </w:pPr>
      <w:r w:rsidRPr="00B96386">
        <w:rPr>
          <w:bCs/>
          <w:lang w:val="en-GB"/>
        </w:rPr>
        <w:t>Most leukemias or lymphomas (more common)</w:t>
      </w:r>
      <w:r w:rsidRPr="00B96386">
        <w:rPr>
          <w:bCs/>
          <w:rtl/>
        </w:rPr>
        <w:t>‏</w:t>
      </w:r>
    </w:p>
    <w:p w:rsidR="006D30CF" w:rsidRPr="004749CA" w:rsidRDefault="006D30CF" w:rsidP="006D30CF">
      <w:pPr>
        <w:numPr>
          <w:ilvl w:val="2"/>
          <w:numId w:val="1"/>
        </w:numPr>
        <w:tabs>
          <w:tab w:val="left" w:pos="715"/>
        </w:tabs>
        <w:rPr>
          <w:b/>
        </w:rPr>
      </w:pPr>
      <w:r w:rsidRPr="004749CA">
        <w:rPr>
          <w:b/>
          <w:bCs/>
          <w:highlight w:val="yellow"/>
          <w:u w:val="single"/>
          <w:lang w:val="en-GB"/>
        </w:rPr>
        <w:t>T-CELL LYMPHOMA (MYCOSIS FUNGOIDES</w:t>
      </w:r>
      <w:r w:rsidRPr="004749CA">
        <w:rPr>
          <w:b/>
          <w:bCs/>
          <w:highlight w:val="yellow"/>
          <w:lang w:val="en-GB"/>
        </w:rPr>
        <w:t>)</w:t>
      </w:r>
      <w:r w:rsidRPr="004749CA">
        <w:rPr>
          <w:b/>
          <w:bCs/>
          <w:highlight w:val="yellow"/>
          <w:rtl/>
        </w:rPr>
        <w:t>‏</w:t>
      </w:r>
    </w:p>
    <w:p w:rsidR="006D30CF" w:rsidRPr="003517A2" w:rsidRDefault="006D30CF" w:rsidP="006D30CF">
      <w:pPr>
        <w:numPr>
          <w:ilvl w:val="3"/>
          <w:numId w:val="1"/>
        </w:numPr>
        <w:tabs>
          <w:tab w:val="left" w:pos="715"/>
        </w:tabs>
      </w:pPr>
      <w:r>
        <w:rPr>
          <w:bCs/>
          <w:lang w:val="en-GB"/>
        </w:rPr>
        <w:t>T-cell lymphoma of the skin</w:t>
      </w:r>
    </w:p>
    <w:p w:rsidR="006D30CF" w:rsidRPr="00B96386" w:rsidRDefault="006D30CF" w:rsidP="006D30CF">
      <w:pPr>
        <w:numPr>
          <w:ilvl w:val="3"/>
          <w:numId w:val="1"/>
        </w:numPr>
        <w:tabs>
          <w:tab w:val="left" w:pos="715"/>
        </w:tabs>
      </w:pPr>
      <w:r>
        <w:rPr>
          <w:bCs/>
          <w:lang w:val="en-GB"/>
        </w:rPr>
        <w:t>Tumor of CD4+ T</w:t>
      </w:r>
      <w:r w:rsidRPr="00B96386">
        <w:rPr>
          <w:bCs/>
          <w:lang w:val="en-GB"/>
        </w:rPr>
        <w:t>-lymphocytes</w:t>
      </w:r>
    </w:p>
    <w:p w:rsidR="006D30CF" w:rsidRPr="00B96386" w:rsidRDefault="006D30CF" w:rsidP="006D30CF">
      <w:pPr>
        <w:numPr>
          <w:ilvl w:val="3"/>
          <w:numId w:val="1"/>
        </w:numPr>
        <w:tabs>
          <w:tab w:val="left" w:pos="715"/>
        </w:tabs>
      </w:pPr>
      <w:r w:rsidRPr="00B96386">
        <w:rPr>
          <w:bCs/>
          <w:lang w:val="en-GB"/>
        </w:rPr>
        <w:t>Slow, indolent clinical course</w:t>
      </w:r>
      <w:r>
        <w:rPr>
          <w:bCs/>
          <w:lang w:val="en-GB"/>
        </w:rPr>
        <w:t xml:space="preserve"> but incapacitating </w:t>
      </w:r>
    </w:p>
    <w:p w:rsidR="006D30CF" w:rsidRPr="00B96386" w:rsidRDefault="006D30CF" w:rsidP="006D30CF">
      <w:pPr>
        <w:numPr>
          <w:ilvl w:val="3"/>
          <w:numId w:val="1"/>
        </w:numPr>
        <w:tabs>
          <w:tab w:val="left" w:pos="715"/>
        </w:tabs>
      </w:pPr>
      <w:r w:rsidRPr="00B96386">
        <w:rPr>
          <w:bCs/>
          <w:lang w:val="en-GB"/>
        </w:rPr>
        <w:t>Violaceous patches/plaques/nodules</w:t>
      </w:r>
      <w:r>
        <w:rPr>
          <w:bCs/>
          <w:lang w:val="en-GB"/>
        </w:rPr>
        <w:t xml:space="preserve">—ugly and can be all over the body </w:t>
      </w:r>
    </w:p>
    <w:p w:rsidR="006D30CF" w:rsidRPr="00B96386" w:rsidRDefault="006D30CF" w:rsidP="006D30CF">
      <w:pPr>
        <w:numPr>
          <w:ilvl w:val="3"/>
          <w:numId w:val="1"/>
        </w:numPr>
        <w:tabs>
          <w:tab w:val="left" w:pos="715"/>
        </w:tabs>
      </w:pPr>
      <w:r w:rsidRPr="00B96386">
        <w:rPr>
          <w:bCs/>
          <w:lang w:val="en-GB"/>
        </w:rPr>
        <w:t xml:space="preserve">May develop </w:t>
      </w:r>
      <w:r w:rsidRPr="00B96386">
        <w:rPr>
          <w:bCs/>
          <w:i/>
          <w:iCs/>
          <w:lang w:val="en-GB"/>
        </w:rPr>
        <w:t>erythroderma</w:t>
      </w:r>
      <w:r w:rsidRPr="00B96386">
        <w:rPr>
          <w:bCs/>
          <w:lang w:val="en-GB"/>
        </w:rPr>
        <w:t>; leukemic phase (</w:t>
      </w:r>
      <w:r>
        <w:rPr>
          <w:bCs/>
          <w:lang w:val="en-GB"/>
        </w:rPr>
        <w:t xml:space="preserve">if they develop this phase it is called </w:t>
      </w:r>
      <w:r w:rsidRPr="003517A2">
        <w:rPr>
          <w:bCs/>
          <w:highlight w:val="green"/>
          <w:lang w:val="en-GB"/>
        </w:rPr>
        <w:t>SEZARY SYNDROME</w:t>
      </w:r>
      <w:r w:rsidRPr="003517A2">
        <w:rPr>
          <w:bCs/>
          <w:lang w:val="en-GB"/>
        </w:rPr>
        <w:t>)—on peripheral smear these cells will look like little brains</w:t>
      </w:r>
      <w:r>
        <w:rPr>
          <w:bCs/>
          <w:lang w:val="en-GB"/>
        </w:rPr>
        <w:t xml:space="preserve"> (ceribriform nuclei)</w:t>
      </w:r>
      <w:r w:rsidRPr="003517A2">
        <w:rPr>
          <w:bCs/>
          <w:lang w:val="en-GB"/>
        </w:rPr>
        <w:t>—spongulated/irregular nuclei</w:t>
      </w:r>
      <w:r w:rsidRPr="003517A2">
        <w:rPr>
          <w:bCs/>
          <w:rtl/>
        </w:rPr>
        <w:t>‏</w:t>
      </w:r>
    </w:p>
    <w:p w:rsidR="006D30CF" w:rsidRPr="00B96386" w:rsidRDefault="006D30CF" w:rsidP="006D30CF">
      <w:pPr>
        <w:numPr>
          <w:ilvl w:val="3"/>
          <w:numId w:val="1"/>
        </w:numPr>
        <w:tabs>
          <w:tab w:val="left" w:pos="715"/>
        </w:tabs>
      </w:pPr>
      <w:r w:rsidRPr="00B96386">
        <w:rPr>
          <w:bCs/>
          <w:u w:val="single"/>
          <w:lang w:val="en-GB"/>
        </w:rPr>
        <w:t>Histology</w:t>
      </w:r>
      <w:r w:rsidRPr="00B96386">
        <w:rPr>
          <w:bCs/>
          <w:lang w:val="en-GB"/>
        </w:rPr>
        <w:t>:  early:  mimics inflammation</w:t>
      </w:r>
    </w:p>
    <w:p w:rsidR="006D30CF" w:rsidRPr="003517A2" w:rsidRDefault="006D30CF" w:rsidP="006D30CF">
      <w:pPr>
        <w:numPr>
          <w:ilvl w:val="4"/>
          <w:numId w:val="1"/>
        </w:numPr>
        <w:tabs>
          <w:tab w:val="left" w:pos="715"/>
        </w:tabs>
      </w:pPr>
      <w:r w:rsidRPr="00B96386">
        <w:rPr>
          <w:bCs/>
          <w:lang w:val="en-GB"/>
        </w:rPr>
        <w:t>Late:  malignant lymphocytes infiltrate epidermis (</w:t>
      </w:r>
      <w:r w:rsidRPr="00B96386">
        <w:rPr>
          <w:bCs/>
          <w:i/>
          <w:iCs/>
          <w:lang w:val="en-GB"/>
        </w:rPr>
        <w:t>epidermotropism</w:t>
      </w:r>
      <w:r w:rsidRPr="00B96386">
        <w:rPr>
          <w:bCs/>
          <w:lang w:val="en-GB"/>
        </w:rPr>
        <w:t xml:space="preserve">), often forming </w:t>
      </w:r>
      <w:r>
        <w:rPr>
          <w:bCs/>
          <w:i/>
          <w:iCs/>
          <w:highlight w:val="green"/>
          <w:lang w:val="en-GB"/>
        </w:rPr>
        <w:t>Pautrier M</w:t>
      </w:r>
      <w:r w:rsidRPr="003517A2">
        <w:rPr>
          <w:bCs/>
          <w:i/>
          <w:iCs/>
          <w:highlight w:val="green"/>
          <w:lang w:val="en-GB"/>
        </w:rPr>
        <w:t>icroabscesses</w:t>
      </w:r>
      <w:r>
        <w:rPr>
          <w:bCs/>
          <w:i/>
          <w:iCs/>
          <w:lang w:val="en-GB"/>
        </w:rPr>
        <w:t>—</w:t>
      </w:r>
      <w:r>
        <w:rPr>
          <w:bCs/>
          <w:iCs/>
          <w:lang w:val="en-GB"/>
        </w:rPr>
        <w:t xml:space="preserve">Intraepidermis </w:t>
      </w:r>
    </w:p>
    <w:p w:rsidR="006D30CF" w:rsidRPr="004749CA" w:rsidRDefault="006D30CF" w:rsidP="006D30CF">
      <w:pPr>
        <w:numPr>
          <w:ilvl w:val="5"/>
          <w:numId w:val="1"/>
        </w:numPr>
        <w:tabs>
          <w:tab w:val="left" w:pos="715"/>
        </w:tabs>
      </w:pPr>
      <w:r>
        <w:rPr>
          <w:bCs/>
          <w:iCs/>
          <w:lang w:val="en-GB"/>
        </w:rPr>
        <w:t>These cells don't limit themselves to the dermis</w:t>
      </w:r>
      <w:r w:rsidRPr="003517A2">
        <w:rPr>
          <w:bCs/>
          <w:iCs/>
          <w:lang w:val="en-GB"/>
        </w:rPr>
        <w:sym w:font="Wingdings" w:char="F0E0"/>
      </w:r>
      <w:r>
        <w:rPr>
          <w:bCs/>
          <w:iCs/>
          <w:lang w:val="en-GB"/>
        </w:rPr>
        <w:t xml:space="preserve"> they climb up into the epidermis</w:t>
      </w:r>
    </w:p>
    <w:p w:rsidR="006D30CF" w:rsidRPr="00B96386" w:rsidRDefault="006D30CF" w:rsidP="006D30CF">
      <w:pPr>
        <w:numPr>
          <w:ilvl w:val="3"/>
          <w:numId w:val="1"/>
        </w:numPr>
        <w:tabs>
          <w:tab w:val="left" w:pos="715"/>
        </w:tabs>
      </w:pPr>
      <w:r w:rsidRPr="004749CA">
        <w:rPr>
          <w:bCs/>
          <w:i/>
          <w:iCs/>
          <w:noProof/>
          <w:lang w:eastAsia="en-US"/>
        </w:rPr>
        <w:drawing>
          <wp:inline distT="0" distB="0" distL="0" distR="0" wp14:anchorId="2D9443C6" wp14:editId="2BF8BE80">
            <wp:extent cx="1143000" cy="765969"/>
            <wp:effectExtent l="0" t="0" r="0" b="0"/>
            <wp:docPr id="6246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68"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143000" cy="765969"/>
                    </a:xfrm>
                    <a:prstGeom prst="rect">
                      <a:avLst/>
                    </a:prstGeom>
                    <a:noFill/>
                    <a:ln>
                      <a:noFill/>
                    </a:ln>
                    <a:extLst/>
                  </pic:spPr>
                </pic:pic>
              </a:graphicData>
            </a:graphic>
          </wp:inline>
        </w:drawing>
      </w:r>
      <w:r w:rsidRPr="004749CA">
        <w:rPr>
          <w:noProof/>
          <w:lang w:eastAsia="en-US"/>
        </w:rPr>
        <w:t xml:space="preserve"> </w:t>
      </w:r>
      <w:r w:rsidRPr="004749CA">
        <w:rPr>
          <w:noProof/>
          <w:lang w:eastAsia="en-US"/>
        </w:rPr>
        <w:drawing>
          <wp:inline distT="0" distB="0" distL="0" distR="0" wp14:anchorId="00B0F77D" wp14:editId="201338B9">
            <wp:extent cx="1149242" cy="696595"/>
            <wp:effectExtent l="0" t="0" r="0" b="0"/>
            <wp:docPr id="6349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492"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149242" cy="696595"/>
                    </a:xfrm>
                    <a:prstGeom prst="rect">
                      <a:avLst/>
                    </a:prstGeom>
                    <a:noFill/>
                    <a:ln>
                      <a:noFill/>
                    </a:ln>
                    <a:extLst/>
                  </pic:spPr>
                </pic:pic>
              </a:graphicData>
            </a:graphic>
          </wp:inline>
        </w:drawing>
      </w:r>
    </w:p>
    <w:p w:rsidR="006D30CF" w:rsidRPr="004749CA" w:rsidRDefault="006D30CF" w:rsidP="006D30CF">
      <w:pPr>
        <w:numPr>
          <w:ilvl w:val="1"/>
          <w:numId w:val="1"/>
        </w:numPr>
        <w:tabs>
          <w:tab w:val="left" w:pos="720"/>
        </w:tabs>
        <w:rPr>
          <w:b/>
        </w:rPr>
      </w:pPr>
      <w:r w:rsidRPr="004749CA">
        <w:rPr>
          <w:b/>
          <w:bCs/>
          <w:lang w:val="en-GB"/>
        </w:rPr>
        <w:t>MELANOCYTIC TUMORS</w:t>
      </w:r>
    </w:p>
    <w:p w:rsidR="006D30CF" w:rsidRPr="00B96386" w:rsidRDefault="006D30CF" w:rsidP="006D30CF">
      <w:pPr>
        <w:numPr>
          <w:ilvl w:val="2"/>
          <w:numId w:val="1"/>
        </w:numPr>
        <w:tabs>
          <w:tab w:val="left" w:pos="720"/>
        </w:tabs>
      </w:pPr>
      <w:r w:rsidRPr="004749CA">
        <w:rPr>
          <w:b/>
          <w:bCs/>
          <w:u w:val="single"/>
          <w:lang w:val="en-GB"/>
        </w:rPr>
        <w:t>BENIGN</w:t>
      </w:r>
      <w:r w:rsidRPr="00B96386">
        <w:rPr>
          <w:bCs/>
          <w:lang w:val="en-GB"/>
        </w:rPr>
        <w:t>:</w:t>
      </w:r>
    </w:p>
    <w:p w:rsidR="006D30CF" w:rsidRPr="00B96386" w:rsidRDefault="006D30CF" w:rsidP="006D30CF">
      <w:pPr>
        <w:numPr>
          <w:ilvl w:val="3"/>
          <w:numId w:val="1"/>
        </w:numPr>
        <w:tabs>
          <w:tab w:val="left" w:pos="715"/>
        </w:tabs>
      </w:pPr>
      <w:r w:rsidRPr="004749CA">
        <w:rPr>
          <w:b/>
          <w:bCs/>
          <w:highlight w:val="yellow"/>
          <w:u w:val="single"/>
          <w:lang w:val="en-GB"/>
        </w:rPr>
        <w:t>LENTIGO</w:t>
      </w:r>
      <w:r w:rsidRPr="00B96386">
        <w:rPr>
          <w:bCs/>
          <w:lang w:val="en-GB"/>
        </w:rPr>
        <w:t xml:space="preserve">:  increased single melanocytes in </w:t>
      </w:r>
      <w:r w:rsidRPr="00B96386">
        <w:rPr>
          <w:bCs/>
          <w:i/>
          <w:iCs/>
          <w:lang w:val="en-GB"/>
        </w:rPr>
        <w:t>linear pattern along basal layer</w:t>
      </w:r>
    </w:p>
    <w:p w:rsidR="006D30CF" w:rsidRPr="004749CA" w:rsidRDefault="006D30CF" w:rsidP="006D30CF">
      <w:pPr>
        <w:numPr>
          <w:ilvl w:val="4"/>
          <w:numId w:val="1"/>
        </w:numPr>
        <w:tabs>
          <w:tab w:val="left" w:pos="715"/>
        </w:tabs>
      </w:pPr>
      <w:r>
        <w:rPr>
          <w:bCs/>
          <w:lang w:val="en-GB"/>
        </w:rPr>
        <w:t>They appear like d</w:t>
      </w:r>
      <w:r w:rsidRPr="00B96386">
        <w:rPr>
          <w:bCs/>
          <w:lang w:val="en-GB"/>
        </w:rPr>
        <w:t xml:space="preserve">ark brown </w:t>
      </w:r>
      <w:r w:rsidRPr="00B96386">
        <w:rPr>
          <w:bCs/>
          <w:i/>
          <w:iCs/>
          <w:lang w:val="en-GB"/>
        </w:rPr>
        <w:t>macule</w:t>
      </w:r>
      <w:r>
        <w:rPr>
          <w:bCs/>
          <w:i/>
          <w:iCs/>
          <w:lang w:val="en-GB"/>
        </w:rPr>
        <w:t xml:space="preserve"> (not raised)</w:t>
      </w:r>
    </w:p>
    <w:p w:rsidR="006D30CF" w:rsidRPr="00B96386" w:rsidRDefault="006D30CF" w:rsidP="006D30CF">
      <w:pPr>
        <w:numPr>
          <w:ilvl w:val="4"/>
          <w:numId w:val="1"/>
        </w:numPr>
        <w:tabs>
          <w:tab w:val="left" w:pos="715"/>
        </w:tabs>
      </w:pPr>
      <w:r w:rsidRPr="004749CA">
        <w:rPr>
          <w:bCs/>
          <w:i/>
          <w:iCs/>
          <w:noProof/>
          <w:lang w:eastAsia="en-US"/>
        </w:rPr>
        <w:drawing>
          <wp:inline distT="0" distB="0" distL="0" distR="0" wp14:anchorId="3227511A" wp14:editId="295F1702">
            <wp:extent cx="800100" cy="480060"/>
            <wp:effectExtent l="0" t="0" r="12700" b="2540"/>
            <wp:docPr id="6656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64"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800100" cy="480060"/>
                    </a:xfrm>
                    <a:prstGeom prst="rect">
                      <a:avLst/>
                    </a:prstGeom>
                    <a:noFill/>
                    <a:ln>
                      <a:noFill/>
                    </a:ln>
                    <a:extLst/>
                  </pic:spPr>
                </pic:pic>
              </a:graphicData>
            </a:graphic>
          </wp:inline>
        </w:drawing>
      </w:r>
    </w:p>
    <w:p w:rsidR="006D30CF" w:rsidRPr="00B96386" w:rsidRDefault="006D30CF" w:rsidP="006D30CF">
      <w:pPr>
        <w:numPr>
          <w:ilvl w:val="3"/>
          <w:numId w:val="1"/>
        </w:numPr>
        <w:tabs>
          <w:tab w:val="left" w:pos="715"/>
        </w:tabs>
      </w:pPr>
      <w:r w:rsidRPr="004749CA">
        <w:rPr>
          <w:b/>
          <w:bCs/>
          <w:highlight w:val="yellow"/>
          <w:u w:val="single"/>
          <w:lang w:val="en-GB"/>
        </w:rPr>
        <w:t>JUNCTIONAL NEVUS</w:t>
      </w:r>
      <w:r w:rsidRPr="00B96386">
        <w:rPr>
          <w:bCs/>
          <w:lang w:val="en-GB"/>
        </w:rPr>
        <w:t xml:space="preserve">:  </w:t>
      </w:r>
      <w:r>
        <w:rPr>
          <w:bCs/>
          <w:lang w:val="en-GB"/>
        </w:rPr>
        <w:t xml:space="preserve">Benign </w:t>
      </w:r>
      <w:r w:rsidRPr="00B96386">
        <w:rPr>
          <w:bCs/>
          <w:i/>
          <w:iCs/>
          <w:lang w:val="en-GB"/>
        </w:rPr>
        <w:t>nests</w:t>
      </w:r>
      <w:r w:rsidRPr="00B96386">
        <w:rPr>
          <w:bCs/>
          <w:lang w:val="en-GB"/>
        </w:rPr>
        <w:t xml:space="preserve"> of melanocytes at </w:t>
      </w:r>
      <w:r>
        <w:rPr>
          <w:bCs/>
          <w:i/>
          <w:iCs/>
          <w:lang w:val="en-GB"/>
        </w:rPr>
        <w:t>DE</w:t>
      </w:r>
      <w:r w:rsidRPr="00B96386">
        <w:rPr>
          <w:bCs/>
          <w:i/>
          <w:iCs/>
          <w:lang w:val="en-GB"/>
        </w:rPr>
        <w:t xml:space="preserve"> junction</w:t>
      </w:r>
      <w:r w:rsidRPr="00B96386">
        <w:rPr>
          <w:bCs/>
          <w:lang w:val="en-GB"/>
        </w:rPr>
        <w:t>, at tips of rete ridges</w:t>
      </w:r>
    </w:p>
    <w:p w:rsidR="006D30CF" w:rsidRPr="00B96386" w:rsidRDefault="006D30CF" w:rsidP="006D30CF">
      <w:pPr>
        <w:numPr>
          <w:ilvl w:val="4"/>
          <w:numId w:val="1"/>
        </w:numPr>
        <w:tabs>
          <w:tab w:val="left" w:pos="715"/>
        </w:tabs>
      </w:pPr>
      <w:r w:rsidRPr="00B96386">
        <w:rPr>
          <w:bCs/>
          <w:lang w:val="en-GB"/>
        </w:rPr>
        <w:t xml:space="preserve">Dark brown </w:t>
      </w:r>
      <w:r w:rsidRPr="00B96386">
        <w:rPr>
          <w:bCs/>
          <w:i/>
          <w:iCs/>
          <w:lang w:val="en-GB"/>
        </w:rPr>
        <w:t>macule</w:t>
      </w:r>
      <w:r>
        <w:rPr>
          <w:bCs/>
          <w:i/>
          <w:iCs/>
          <w:lang w:val="en-GB"/>
        </w:rPr>
        <w:t xml:space="preserve"> (not raised) </w:t>
      </w:r>
    </w:p>
    <w:p w:rsidR="006D30CF" w:rsidRPr="004749CA" w:rsidRDefault="006D30CF" w:rsidP="006D30CF">
      <w:pPr>
        <w:numPr>
          <w:ilvl w:val="3"/>
          <w:numId w:val="1"/>
        </w:numPr>
        <w:tabs>
          <w:tab w:val="left" w:pos="720"/>
        </w:tabs>
        <w:rPr>
          <w:b/>
        </w:rPr>
      </w:pPr>
      <w:r w:rsidRPr="004749CA">
        <w:rPr>
          <w:b/>
          <w:bCs/>
          <w:highlight w:val="yellow"/>
          <w:u w:val="single"/>
          <w:lang w:val="en-GB"/>
        </w:rPr>
        <w:t>COMPOUND NEVUS</w:t>
      </w:r>
      <w:r w:rsidRPr="004749CA">
        <w:rPr>
          <w:b/>
          <w:bCs/>
          <w:highlight w:val="yellow"/>
          <w:lang w:val="en-GB"/>
        </w:rPr>
        <w:t>:</w:t>
      </w:r>
    </w:p>
    <w:p w:rsidR="006D30CF" w:rsidRPr="00B96386" w:rsidRDefault="006D30CF" w:rsidP="006D30CF">
      <w:pPr>
        <w:numPr>
          <w:ilvl w:val="4"/>
          <w:numId w:val="1"/>
        </w:numPr>
        <w:tabs>
          <w:tab w:val="left" w:pos="715"/>
        </w:tabs>
      </w:pPr>
      <w:r w:rsidRPr="00B96386">
        <w:rPr>
          <w:bCs/>
          <w:lang w:val="en-GB"/>
        </w:rPr>
        <w:t xml:space="preserve">Nests of melanocytes in </w:t>
      </w:r>
      <w:r w:rsidRPr="00B96386">
        <w:rPr>
          <w:bCs/>
          <w:i/>
          <w:iCs/>
          <w:lang w:val="en-GB"/>
        </w:rPr>
        <w:t>epidermis and dermis</w:t>
      </w:r>
      <w:r>
        <w:rPr>
          <w:bCs/>
          <w:i/>
          <w:iCs/>
          <w:lang w:val="en-GB"/>
        </w:rPr>
        <w:t xml:space="preserve"> </w:t>
      </w:r>
    </w:p>
    <w:p w:rsidR="006D30CF" w:rsidRPr="004749CA" w:rsidRDefault="006D30CF" w:rsidP="006D30CF">
      <w:pPr>
        <w:numPr>
          <w:ilvl w:val="4"/>
          <w:numId w:val="1"/>
        </w:numPr>
        <w:tabs>
          <w:tab w:val="left" w:pos="715"/>
        </w:tabs>
      </w:pPr>
      <w:r w:rsidRPr="00B96386">
        <w:rPr>
          <w:bCs/>
          <w:lang w:val="en-GB"/>
        </w:rPr>
        <w:t xml:space="preserve">Dark brown to tan </w:t>
      </w:r>
      <w:r w:rsidRPr="00B96386">
        <w:rPr>
          <w:bCs/>
          <w:i/>
          <w:iCs/>
          <w:lang w:val="en-GB"/>
        </w:rPr>
        <w:t>papule</w:t>
      </w:r>
      <w:r>
        <w:rPr>
          <w:bCs/>
          <w:i/>
          <w:iCs/>
          <w:lang w:val="en-GB"/>
        </w:rPr>
        <w:t xml:space="preserve"> (raised) </w:t>
      </w:r>
    </w:p>
    <w:p w:rsidR="006D30CF" w:rsidRPr="00B96386" w:rsidRDefault="006D30CF" w:rsidP="006D30CF">
      <w:pPr>
        <w:numPr>
          <w:ilvl w:val="4"/>
          <w:numId w:val="1"/>
        </w:numPr>
        <w:tabs>
          <w:tab w:val="left" w:pos="715"/>
        </w:tabs>
      </w:pPr>
      <w:r w:rsidRPr="004749CA">
        <w:rPr>
          <w:bCs/>
          <w:i/>
          <w:iCs/>
          <w:noProof/>
          <w:lang w:eastAsia="en-US"/>
        </w:rPr>
        <w:drawing>
          <wp:inline distT="0" distB="0" distL="0" distR="0" wp14:anchorId="2D85803C" wp14:editId="759547C0">
            <wp:extent cx="825500" cy="619125"/>
            <wp:effectExtent l="0" t="0" r="12700" b="0"/>
            <wp:docPr id="6963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36"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825929" cy="619446"/>
                    </a:xfrm>
                    <a:prstGeom prst="rect">
                      <a:avLst/>
                    </a:prstGeom>
                    <a:noFill/>
                    <a:ln>
                      <a:noFill/>
                    </a:ln>
                    <a:extLst/>
                  </pic:spPr>
                </pic:pic>
              </a:graphicData>
            </a:graphic>
          </wp:inline>
        </w:drawing>
      </w:r>
    </w:p>
    <w:p w:rsidR="006D30CF" w:rsidRPr="004749CA" w:rsidRDefault="006D30CF" w:rsidP="006D30CF">
      <w:pPr>
        <w:numPr>
          <w:ilvl w:val="3"/>
          <w:numId w:val="1"/>
        </w:numPr>
        <w:tabs>
          <w:tab w:val="left" w:pos="715"/>
        </w:tabs>
        <w:rPr>
          <w:b/>
        </w:rPr>
      </w:pPr>
      <w:r w:rsidRPr="004749CA">
        <w:rPr>
          <w:b/>
          <w:bCs/>
          <w:highlight w:val="yellow"/>
          <w:u w:val="single"/>
          <w:lang w:val="en-GB"/>
        </w:rPr>
        <w:t>INTRADERMAL NEVUS</w:t>
      </w:r>
      <w:r w:rsidRPr="004749CA">
        <w:rPr>
          <w:b/>
          <w:bCs/>
          <w:highlight w:val="yellow"/>
          <w:lang w:val="en-GB"/>
        </w:rPr>
        <w:t>:</w:t>
      </w:r>
    </w:p>
    <w:p w:rsidR="006D30CF" w:rsidRPr="00B96386" w:rsidRDefault="006D30CF" w:rsidP="006D30CF">
      <w:pPr>
        <w:numPr>
          <w:ilvl w:val="4"/>
          <w:numId w:val="1"/>
        </w:numPr>
        <w:tabs>
          <w:tab w:val="left" w:pos="715"/>
        </w:tabs>
      </w:pPr>
      <w:r w:rsidRPr="00B96386">
        <w:rPr>
          <w:bCs/>
          <w:lang w:val="en-GB"/>
        </w:rPr>
        <w:t xml:space="preserve">Nests of melanocytes in </w:t>
      </w:r>
      <w:r w:rsidRPr="00B96386">
        <w:rPr>
          <w:bCs/>
          <w:i/>
          <w:iCs/>
          <w:lang w:val="en-GB"/>
        </w:rPr>
        <w:t>dermis</w:t>
      </w:r>
    </w:p>
    <w:p w:rsidR="006D30CF" w:rsidRPr="004749CA" w:rsidRDefault="006D30CF" w:rsidP="006D30CF">
      <w:pPr>
        <w:numPr>
          <w:ilvl w:val="4"/>
          <w:numId w:val="1"/>
        </w:numPr>
        <w:tabs>
          <w:tab w:val="left" w:pos="715"/>
        </w:tabs>
      </w:pPr>
      <w:r w:rsidRPr="00B96386">
        <w:rPr>
          <w:bCs/>
          <w:lang w:val="en-GB"/>
        </w:rPr>
        <w:t xml:space="preserve">Tan to flesh-colored </w:t>
      </w:r>
      <w:r w:rsidRPr="00B96386">
        <w:rPr>
          <w:bCs/>
          <w:i/>
          <w:iCs/>
          <w:lang w:val="en-GB"/>
        </w:rPr>
        <w:t>papule</w:t>
      </w:r>
    </w:p>
    <w:p w:rsidR="006D30CF" w:rsidRPr="00B96386" w:rsidRDefault="006D30CF" w:rsidP="006D30CF">
      <w:pPr>
        <w:numPr>
          <w:ilvl w:val="4"/>
          <w:numId w:val="1"/>
        </w:numPr>
        <w:tabs>
          <w:tab w:val="left" w:pos="715"/>
        </w:tabs>
      </w:pPr>
      <w:r w:rsidRPr="004749CA">
        <w:rPr>
          <w:bCs/>
          <w:i/>
          <w:iCs/>
          <w:noProof/>
          <w:lang w:eastAsia="en-US"/>
        </w:rPr>
        <w:drawing>
          <wp:inline distT="0" distB="0" distL="0" distR="0" wp14:anchorId="58F36D30" wp14:editId="0DB0A51B">
            <wp:extent cx="571500" cy="428625"/>
            <wp:effectExtent l="0" t="0" r="12700" b="3175"/>
            <wp:docPr id="7066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66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1500" cy="428625"/>
                    </a:xfrm>
                    <a:prstGeom prst="rect">
                      <a:avLst/>
                    </a:prstGeom>
                    <a:noFill/>
                    <a:ln>
                      <a:noFill/>
                    </a:ln>
                    <a:extLst/>
                  </pic:spPr>
                </pic:pic>
              </a:graphicData>
            </a:graphic>
          </wp:inline>
        </w:drawing>
      </w:r>
    </w:p>
    <w:p w:rsidR="006D30CF" w:rsidRPr="004749CA" w:rsidRDefault="006D30CF" w:rsidP="006D30CF">
      <w:pPr>
        <w:numPr>
          <w:ilvl w:val="2"/>
          <w:numId w:val="1"/>
        </w:numPr>
        <w:tabs>
          <w:tab w:val="left" w:pos="720"/>
        </w:tabs>
        <w:rPr>
          <w:b/>
          <w:u w:val="single"/>
        </w:rPr>
      </w:pPr>
      <w:r w:rsidRPr="004749CA">
        <w:rPr>
          <w:b/>
          <w:bCs/>
          <w:u w:val="single"/>
          <w:lang w:val="en-GB"/>
        </w:rPr>
        <w:t>PREMALIGNANT MELANOCYTIC TUMORS</w:t>
      </w:r>
    </w:p>
    <w:p w:rsidR="006D30CF" w:rsidRPr="003517A2" w:rsidRDefault="006D30CF" w:rsidP="006D30CF">
      <w:pPr>
        <w:numPr>
          <w:ilvl w:val="3"/>
          <w:numId w:val="1"/>
        </w:numPr>
        <w:tabs>
          <w:tab w:val="left" w:pos="720"/>
        </w:tabs>
        <w:rPr>
          <w:b/>
        </w:rPr>
      </w:pPr>
      <w:r w:rsidRPr="003517A2">
        <w:rPr>
          <w:b/>
          <w:bCs/>
          <w:highlight w:val="yellow"/>
          <w:u w:val="single"/>
          <w:lang w:val="en-GB"/>
        </w:rPr>
        <w:t>DYSPLASTIC NEVUS</w:t>
      </w:r>
    </w:p>
    <w:p w:rsidR="006D30CF" w:rsidRPr="00B96386" w:rsidRDefault="006D30CF" w:rsidP="006D30CF">
      <w:pPr>
        <w:numPr>
          <w:ilvl w:val="4"/>
          <w:numId w:val="1"/>
        </w:numPr>
        <w:tabs>
          <w:tab w:val="left" w:pos="715"/>
        </w:tabs>
      </w:pPr>
      <w:r w:rsidRPr="00B96386">
        <w:rPr>
          <w:bCs/>
          <w:lang w:val="en-GB"/>
        </w:rPr>
        <w:t xml:space="preserve">Aka </w:t>
      </w:r>
      <w:r w:rsidRPr="00B96386">
        <w:rPr>
          <w:bCs/>
        </w:rPr>
        <w:t>“</w:t>
      </w:r>
      <w:r w:rsidRPr="00B96386">
        <w:rPr>
          <w:bCs/>
          <w:lang w:val="en-GB"/>
        </w:rPr>
        <w:t>atypical nevus</w:t>
      </w:r>
      <w:r w:rsidRPr="00B96386">
        <w:rPr>
          <w:bCs/>
        </w:rPr>
        <w:t>”</w:t>
      </w:r>
      <w:r w:rsidRPr="00B96386">
        <w:rPr>
          <w:bCs/>
          <w:lang w:val="en-GB"/>
        </w:rPr>
        <w:t xml:space="preserve">, </w:t>
      </w:r>
      <w:r w:rsidRPr="00B96386">
        <w:rPr>
          <w:bCs/>
        </w:rPr>
        <w:t>“</w:t>
      </w:r>
      <w:r>
        <w:rPr>
          <w:bCs/>
          <w:lang w:val="en-GB"/>
        </w:rPr>
        <w:t>C</w:t>
      </w:r>
      <w:r w:rsidRPr="00B96386">
        <w:rPr>
          <w:bCs/>
          <w:lang w:val="en-GB"/>
        </w:rPr>
        <w:t>lark</w:t>
      </w:r>
      <w:r w:rsidRPr="00B96386">
        <w:rPr>
          <w:bCs/>
        </w:rPr>
        <w:t>’</w:t>
      </w:r>
      <w:r w:rsidRPr="00B96386">
        <w:rPr>
          <w:bCs/>
          <w:lang w:val="en-GB"/>
        </w:rPr>
        <w:t>s nevus</w:t>
      </w:r>
      <w:r w:rsidRPr="00B96386">
        <w:rPr>
          <w:bCs/>
        </w:rPr>
        <w:t>”</w:t>
      </w:r>
    </w:p>
    <w:p w:rsidR="006D30CF" w:rsidRPr="00B96386" w:rsidRDefault="006D30CF" w:rsidP="006D30CF">
      <w:pPr>
        <w:numPr>
          <w:ilvl w:val="4"/>
          <w:numId w:val="1"/>
        </w:numPr>
        <w:tabs>
          <w:tab w:val="left" w:pos="715"/>
        </w:tabs>
      </w:pPr>
      <w:r w:rsidRPr="00B96386">
        <w:rPr>
          <w:bCs/>
          <w:lang w:val="en-GB"/>
        </w:rPr>
        <w:t>Teens, adults</w:t>
      </w:r>
    </w:p>
    <w:p w:rsidR="006D30CF" w:rsidRPr="00B96386" w:rsidRDefault="006D30CF" w:rsidP="006D30CF">
      <w:pPr>
        <w:numPr>
          <w:ilvl w:val="4"/>
          <w:numId w:val="1"/>
        </w:numPr>
        <w:tabs>
          <w:tab w:val="left" w:pos="715"/>
        </w:tabs>
      </w:pPr>
      <w:r w:rsidRPr="00B96386">
        <w:rPr>
          <w:bCs/>
          <w:lang w:val="en-GB"/>
        </w:rPr>
        <w:t xml:space="preserve">Usually has some, </w:t>
      </w:r>
      <w:r>
        <w:rPr>
          <w:bCs/>
          <w:lang w:val="en-GB"/>
        </w:rPr>
        <w:t>BUT NOT ALL (if you have all you have malignant melanoma)</w:t>
      </w:r>
      <w:r w:rsidRPr="00B96386">
        <w:rPr>
          <w:bCs/>
          <w:lang w:val="en-GB"/>
        </w:rPr>
        <w:t xml:space="preserve">, of </w:t>
      </w:r>
      <w:r w:rsidRPr="00B96386">
        <w:rPr>
          <w:bCs/>
        </w:rPr>
        <w:t>“</w:t>
      </w:r>
      <w:r>
        <w:rPr>
          <w:bCs/>
          <w:u w:val="single"/>
          <w:lang w:val="en-GB"/>
        </w:rPr>
        <w:t>ABCD</w:t>
      </w:r>
      <w:r w:rsidRPr="00B96386">
        <w:rPr>
          <w:bCs/>
        </w:rPr>
        <w:t>”</w:t>
      </w:r>
      <w:r w:rsidRPr="00B96386">
        <w:rPr>
          <w:bCs/>
          <w:lang w:val="en-GB"/>
        </w:rPr>
        <w:t xml:space="preserve"> criteria:</w:t>
      </w:r>
      <w:r w:rsidRPr="00B96386">
        <w:rPr>
          <w:bCs/>
          <w:lang w:val="en-GB"/>
        </w:rPr>
        <w:tab/>
      </w:r>
    </w:p>
    <w:p w:rsidR="006D30CF" w:rsidRPr="00B96386" w:rsidRDefault="006D30CF" w:rsidP="006D30CF">
      <w:pPr>
        <w:numPr>
          <w:ilvl w:val="5"/>
          <w:numId w:val="1"/>
        </w:numPr>
        <w:tabs>
          <w:tab w:val="left" w:pos="715"/>
        </w:tabs>
      </w:pPr>
      <w:r w:rsidRPr="00B96386">
        <w:rPr>
          <w:bCs/>
          <w:u w:val="single"/>
          <w:lang w:val="en-GB"/>
        </w:rPr>
        <w:t>A</w:t>
      </w:r>
      <w:r w:rsidRPr="00B96386">
        <w:rPr>
          <w:bCs/>
          <w:lang w:val="en-GB"/>
        </w:rPr>
        <w:t>symmetry</w:t>
      </w:r>
      <w:r w:rsidRPr="00B96386">
        <w:rPr>
          <w:bCs/>
          <w:lang w:val="en-GB"/>
        </w:rPr>
        <w:tab/>
      </w:r>
      <w:r w:rsidRPr="00B96386">
        <w:rPr>
          <w:bCs/>
          <w:lang w:val="en-GB"/>
        </w:rPr>
        <w:tab/>
      </w:r>
      <w:r w:rsidRPr="00B96386">
        <w:rPr>
          <w:bCs/>
          <w:lang w:val="en-GB"/>
        </w:rPr>
        <w:tab/>
      </w:r>
    </w:p>
    <w:p w:rsidR="006D30CF" w:rsidRPr="00B96386" w:rsidRDefault="006D30CF" w:rsidP="006D30CF">
      <w:pPr>
        <w:numPr>
          <w:ilvl w:val="5"/>
          <w:numId w:val="1"/>
        </w:numPr>
        <w:tabs>
          <w:tab w:val="left" w:pos="715"/>
        </w:tabs>
      </w:pPr>
      <w:r w:rsidRPr="00B96386">
        <w:rPr>
          <w:bCs/>
          <w:u w:val="single"/>
          <w:lang w:val="en-GB"/>
        </w:rPr>
        <w:t>B</w:t>
      </w:r>
      <w:r w:rsidRPr="00B96386">
        <w:rPr>
          <w:bCs/>
          <w:lang w:val="en-GB"/>
        </w:rPr>
        <w:t>order irregularity</w:t>
      </w:r>
    </w:p>
    <w:p w:rsidR="006D30CF" w:rsidRPr="00B96386" w:rsidRDefault="006D30CF" w:rsidP="006D30CF">
      <w:pPr>
        <w:numPr>
          <w:ilvl w:val="5"/>
          <w:numId w:val="1"/>
        </w:numPr>
        <w:tabs>
          <w:tab w:val="left" w:pos="715"/>
        </w:tabs>
      </w:pPr>
      <w:r w:rsidRPr="00B96386">
        <w:rPr>
          <w:bCs/>
          <w:u w:val="single"/>
          <w:lang w:val="en-GB"/>
        </w:rPr>
        <w:t>C</w:t>
      </w:r>
      <w:r w:rsidRPr="00B96386">
        <w:rPr>
          <w:bCs/>
          <w:lang w:val="en-GB"/>
        </w:rPr>
        <w:t>olor variability</w:t>
      </w:r>
      <w:r>
        <w:rPr>
          <w:bCs/>
          <w:lang w:val="en-GB"/>
        </w:rPr>
        <w:t>—some areas are darker than others in the same lesion</w:t>
      </w:r>
    </w:p>
    <w:p w:rsidR="006D30CF" w:rsidRPr="00B96386" w:rsidRDefault="006D30CF" w:rsidP="006D30CF">
      <w:pPr>
        <w:numPr>
          <w:ilvl w:val="5"/>
          <w:numId w:val="1"/>
        </w:numPr>
        <w:tabs>
          <w:tab w:val="left" w:pos="715"/>
        </w:tabs>
      </w:pPr>
      <w:r w:rsidRPr="00B96386">
        <w:rPr>
          <w:bCs/>
          <w:u w:val="single"/>
          <w:lang w:val="en-GB"/>
        </w:rPr>
        <w:t>D</w:t>
      </w:r>
      <w:r w:rsidRPr="00B96386">
        <w:rPr>
          <w:bCs/>
          <w:lang w:val="en-GB"/>
        </w:rPr>
        <w:t>iameter &gt; or = 6mm</w:t>
      </w:r>
    </w:p>
    <w:p w:rsidR="006D30CF" w:rsidRPr="00B96386" w:rsidRDefault="006D30CF" w:rsidP="006D30CF">
      <w:pPr>
        <w:numPr>
          <w:ilvl w:val="4"/>
          <w:numId w:val="1"/>
        </w:numPr>
        <w:tabs>
          <w:tab w:val="left" w:pos="720"/>
        </w:tabs>
      </w:pPr>
      <w:r w:rsidRPr="00B96386">
        <w:rPr>
          <w:bCs/>
          <w:lang w:val="en-GB"/>
        </w:rPr>
        <w:t>Radial growth in epidermis</w:t>
      </w:r>
    </w:p>
    <w:p w:rsidR="006D30CF" w:rsidRPr="00B96386" w:rsidRDefault="006D30CF" w:rsidP="006D30CF">
      <w:pPr>
        <w:numPr>
          <w:ilvl w:val="4"/>
          <w:numId w:val="1"/>
        </w:numPr>
        <w:tabs>
          <w:tab w:val="left" w:pos="715"/>
        </w:tabs>
      </w:pPr>
      <w:r w:rsidRPr="00B96386">
        <w:rPr>
          <w:bCs/>
          <w:u w:val="single"/>
          <w:lang w:val="en-GB"/>
        </w:rPr>
        <w:t>Two types</w:t>
      </w:r>
      <w:r w:rsidRPr="00B96386">
        <w:rPr>
          <w:bCs/>
          <w:lang w:val="en-GB"/>
        </w:rPr>
        <w:t>:</w:t>
      </w:r>
    </w:p>
    <w:p w:rsidR="006D30CF" w:rsidRPr="00B96386" w:rsidRDefault="006D30CF" w:rsidP="006D30CF">
      <w:pPr>
        <w:numPr>
          <w:ilvl w:val="5"/>
          <w:numId w:val="1"/>
        </w:numPr>
        <w:tabs>
          <w:tab w:val="left" w:pos="715"/>
        </w:tabs>
      </w:pPr>
      <w:r w:rsidRPr="006B4B51">
        <w:rPr>
          <w:b/>
          <w:bCs/>
          <w:highlight w:val="yellow"/>
          <w:u w:val="single"/>
          <w:lang w:val="en-GB"/>
        </w:rPr>
        <w:t>DYSPLASTIC NEVUS SYNDROME</w:t>
      </w:r>
      <w:r w:rsidRPr="00B96386">
        <w:rPr>
          <w:bCs/>
          <w:lang w:val="en-GB"/>
        </w:rPr>
        <w:t>:  familial</w:t>
      </w:r>
      <w:r>
        <w:rPr>
          <w:bCs/>
          <w:lang w:val="en-GB"/>
        </w:rPr>
        <w:t xml:space="preserve"> (so family history)</w:t>
      </w:r>
      <w:r w:rsidRPr="00B96386">
        <w:rPr>
          <w:bCs/>
          <w:lang w:val="en-GB"/>
        </w:rPr>
        <w:t>, hundreds of lesions, high risk of melanoma</w:t>
      </w:r>
    </w:p>
    <w:p w:rsidR="006D30CF" w:rsidRPr="00B96386" w:rsidRDefault="006D30CF" w:rsidP="006D30CF">
      <w:pPr>
        <w:numPr>
          <w:ilvl w:val="5"/>
          <w:numId w:val="1"/>
        </w:numPr>
        <w:tabs>
          <w:tab w:val="left" w:pos="715"/>
        </w:tabs>
      </w:pPr>
      <w:r w:rsidRPr="00B96386">
        <w:rPr>
          <w:bCs/>
          <w:u w:val="single"/>
          <w:lang w:val="en-GB"/>
        </w:rPr>
        <w:t>Sporadic</w:t>
      </w:r>
      <w:r w:rsidRPr="00B96386">
        <w:rPr>
          <w:bCs/>
          <w:lang w:val="en-GB"/>
        </w:rPr>
        <w:t>:  of questionable importance</w:t>
      </w:r>
    </w:p>
    <w:p w:rsidR="006D30CF" w:rsidRPr="00B96386" w:rsidRDefault="006D30CF" w:rsidP="006D30CF">
      <w:pPr>
        <w:numPr>
          <w:ilvl w:val="4"/>
          <w:numId w:val="1"/>
        </w:numPr>
        <w:tabs>
          <w:tab w:val="left" w:pos="715"/>
        </w:tabs>
      </w:pPr>
      <w:r w:rsidRPr="00B96386">
        <w:rPr>
          <w:bCs/>
          <w:u w:val="single"/>
          <w:lang w:val="en-GB"/>
        </w:rPr>
        <w:t>Histology</w:t>
      </w:r>
      <w:r w:rsidRPr="00B96386">
        <w:rPr>
          <w:bCs/>
          <w:lang w:val="en-GB"/>
        </w:rPr>
        <w:t>:  junctional or compound</w:t>
      </w:r>
    </w:p>
    <w:p w:rsidR="006D30CF" w:rsidRPr="00B96386" w:rsidRDefault="006D30CF" w:rsidP="006D30CF">
      <w:pPr>
        <w:numPr>
          <w:ilvl w:val="5"/>
          <w:numId w:val="1"/>
        </w:numPr>
        <w:tabs>
          <w:tab w:val="left" w:pos="715"/>
        </w:tabs>
      </w:pPr>
      <w:r w:rsidRPr="00B96386">
        <w:rPr>
          <w:bCs/>
          <w:lang w:val="en-GB"/>
        </w:rPr>
        <w:t>Bridging junctional nests, cytologic atypia</w:t>
      </w:r>
    </w:p>
    <w:p w:rsidR="006D30CF" w:rsidRPr="006B4B51" w:rsidRDefault="006D30CF" w:rsidP="006D30CF">
      <w:pPr>
        <w:numPr>
          <w:ilvl w:val="5"/>
          <w:numId w:val="1"/>
        </w:numPr>
        <w:tabs>
          <w:tab w:val="left" w:pos="715"/>
        </w:tabs>
      </w:pPr>
      <w:r w:rsidRPr="00B96386">
        <w:rPr>
          <w:bCs/>
          <w:lang w:val="en-GB"/>
        </w:rPr>
        <w:t>Papillary fibroplasia, jxn nests extend past dermal nests</w:t>
      </w:r>
    </w:p>
    <w:p w:rsidR="006D30CF" w:rsidRPr="004749CA" w:rsidRDefault="006D30CF" w:rsidP="006D30CF">
      <w:pPr>
        <w:numPr>
          <w:ilvl w:val="5"/>
          <w:numId w:val="1"/>
        </w:numPr>
        <w:tabs>
          <w:tab w:val="left" w:pos="715"/>
        </w:tabs>
      </w:pPr>
      <w:r>
        <w:rPr>
          <w:bCs/>
          <w:lang w:val="en-GB"/>
        </w:rPr>
        <w:t>Atypical but they don't cross the BM they are limited to the epidermis</w:t>
      </w:r>
    </w:p>
    <w:p w:rsidR="006D30CF" w:rsidRPr="00B96386" w:rsidRDefault="006D30CF" w:rsidP="006D30CF">
      <w:pPr>
        <w:numPr>
          <w:ilvl w:val="5"/>
          <w:numId w:val="1"/>
        </w:numPr>
        <w:tabs>
          <w:tab w:val="left" w:pos="715"/>
        </w:tabs>
      </w:pPr>
      <w:r w:rsidRPr="004749CA">
        <w:rPr>
          <w:bCs/>
          <w:noProof/>
          <w:lang w:eastAsia="en-US"/>
        </w:rPr>
        <w:drawing>
          <wp:inline distT="0" distB="0" distL="0" distR="0" wp14:anchorId="588E12B5" wp14:editId="5D709A5F">
            <wp:extent cx="1714500" cy="693738"/>
            <wp:effectExtent l="0" t="0" r="0" b="0"/>
            <wp:docPr id="7475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56"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714500" cy="693738"/>
                    </a:xfrm>
                    <a:prstGeom prst="rect">
                      <a:avLst/>
                    </a:prstGeom>
                    <a:noFill/>
                    <a:ln>
                      <a:noFill/>
                    </a:ln>
                    <a:extLst/>
                  </pic:spPr>
                </pic:pic>
              </a:graphicData>
            </a:graphic>
          </wp:inline>
        </w:drawing>
      </w:r>
      <w:r w:rsidRPr="004749CA">
        <w:rPr>
          <w:noProof/>
          <w:lang w:eastAsia="en-US"/>
        </w:rPr>
        <w:t xml:space="preserve"> </w:t>
      </w:r>
      <w:r w:rsidRPr="004749CA">
        <w:rPr>
          <w:noProof/>
          <w:lang w:eastAsia="en-US"/>
        </w:rPr>
        <w:drawing>
          <wp:inline distT="0" distB="0" distL="0" distR="0" wp14:anchorId="43DF0893" wp14:editId="5E58D5FA">
            <wp:extent cx="569027" cy="608172"/>
            <wp:effectExtent l="25400" t="25400" r="15240" b="27305"/>
            <wp:docPr id="757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79"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69065" cy="608212"/>
                    </a:xfrm>
                    <a:prstGeom prst="rect">
                      <a:avLst/>
                    </a:prstGeom>
                    <a:noFill/>
                    <a:ln w="9360">
                      <a:solidFill>
                        <a:srgbClr val="FFFFFF"/>
                      </a:solidFill>
                      <a:miter lim="800000"/>
                      <a:headEnd/>
                      <a:tailEnd/>
                    </a:ln>
                    <a:extLst/>
                  </pic:spPr>
                </pic:pic>
              </a:graphicData>
            </a:graphic>
          </wp:inline>
        </w:drawing>
      </w:r>
      <w:r w:rsidRPr="004749CA">
        <w:rPr>
          <w:noProof/>
          <w:lang w:eastAsia="en-US"/>
        </w:rPr>
        <w:t xml:space="preserve"> </w:t>
      </w:r>
      <w:r w:rsidRPr="004749CA">
        <w:rPr>
          <w:noProof/>
          <w:lang w:eastAsia="en-US"/>
        </w:rPr>
        <w:drawing>
          <wp:inline distT="0" distB="0" distL="0" distR="0" wp14:anchorId="1115CB37" wp14:editId="0C21A5F8">
            <wp:extent cx="891540" cy="668655"/>
            <wp:effectExtent l="0" t="0" r="0" b="0"/>
            <wp:docPr id="7680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04"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891540" cy="668655"/>
                    </a:xfrm>
                    <a:prstGeom prst="rect">
                      <a:avLst/>
                    </a:prstGeom>
                    <a:noFill/>
                    <a:ln>
                      <a:noFill/>
                    </a:ln>
                    <a:extLst/>
                  </pic:spPr>
                </pic:pic>
              </a:graphicData>
            </a:graphic>
          </wp:inline>
        </w:drawing>
      </w:r>
    </w:p>
    <w:p w:rsidR="006D30CF" w:rsidRPr="006B4B51" w:rsidRDefault="006D30CF" w:rsidP="006D30CF">
      <w:pPr>
        <w:numPr>
          <w:ilvl w:val="3"/>
          <w:numId w:val="1"/>
        </w:numPr>
        <w:tabs>
          <w:tab w:val="left" w:pos="720"/>
        </w:tabs>
        <w:rPr>
          <w:b/>
        </w:rPr>
      </w:pPr>
      <w:r w:rsidRPr="006B4B51">
        <w:rPr>
          <w:b/>
          <w:bCs/>
          <w:highlight w:val="yellow"/>
          <w:u w:val="single"/>
          <w:lang w:val="en-GB"/>
        </w:rPr>
        <w:t>MALIGNANT MELANOMA IN SITU</w:t>
      </w:r>
    </w:p>
    <w:p w:rsidR="006D30CF" w:rsidRPr="006B4B51" w:rsidRDefault="006D30CF" w:rsidP="006D30CF">
      <w:pPr>
        <w:numPr>
          <w:ilvl w:val="4"/>
          <w:numId w:val="1"/>
        </w:numPr>
        <w:tabs>
          <w:tab w:val="left" w:pos="720"/>
        </w:tabs>
        <w:rPr>
          <w:b/>
        </w:rPr>
      </w:pPr>
      <w:r>
        <w:rPr>
          <w:bCs/>
          <w:lang w:val="en-GB"/>
        </w:rPr>
        <w:t xml:space="preserve">Limited to the epidermis </w:t>
      </w:r>
    </w:p>
    <w:p w:rsidR="006D30CF" w:rsidRPr="00B96386" w:rsidRDefault="006D30CF" w:rsidP="006D30CF">
      <w:pPr>
        <w:numPr>
          <w:ilvl w:val="4"/>
          <w:numId w:val="1"/>
        </w:numPr>
        <w:tabs>
          <w:tab w:val="left" w:pos="715"/>
        </w:tabs>
      </w:pPr>
      <w:r w:rsidRPr="00B96386">
        <w:rPr>
          <w:bCs/>
          <w:lang w:val="en-GB"/>
        </w:rPr>
        <w:t>Any age, but usually past puberty</w:t>
      </w:r>
    </w:p>
    <w:p w:rsidR="006D30CF" w:rsidRPr="00B96386" w:rsidRDefault="006D30CF" w:rsidP="006D30CF">
      <w:pPr>
        <w:numPr>
          <w:ilvl w:val="4"/>
          <w:numId w:val="1"/>
        </w:numPr>
        <w:tabs>
          <w:tab w:val="left" w:pos="715"/>
        </w:tabs>
      </w:pPr>
      <w:r w:rsidRPr="00B96386">
        <w:rPr>
          <w:bCs/>
          <w:u w:val="single"/>
          <w:lang w:val="en-GB"/>
        </w:rPr>
        <w:t>Risk factors</w:t>
      </w:r>
      <w:r w:rsidRPr="00B96386">
        <w:rPr>
          <w:bCs/>
          <w:lang w:val="en-GB"/>
        </w:rPr>
        <w:t xml:space="preserve">:  fair complexion, severe childhood sunburns, history of dysplastic </w:t>
      </w:r>
      <w:r>
        <w:rPr>
          <w:bCs/>
          <w:lang w:val="en-GB"/>
        </w:rPr>
        <w:t>nevi, history of melanoma in 1</w:t>
      </w:r>
      <w:r w:rsidRPr="006B4B51">
        <w:rPr>
          <w:bCs/>
          <w:vertAlign w:val="superscript"/>
          <w:lang w:val="en-GB"/>
        </w:rPr>
        <w:t>st</w:t>
      </w:r>
      <w:r>
        <w:rPr>
          <w:bCs/>
          <w:lang w:val="en-GB"/>
        </w:rPr>
        <w:t xml:space="preserve"> degree </w:t>
      </w:r>
      <w:r w:rsidRPr="00B96386">
        <w:rPr>
          <w:bCs/>
          <w:lang w:val="en-GB"/>
        </w:rPr>
        <w:t>relative</w:t>
      </w:r>
    </w:p>
    <w:p w:rsidR="006D30CF" w:rsidRPr="006B4B51" w:rsidRDefault="006D30CF" w:rsidP="006D30CF">
      <w:pPr>
        <w:numPr>
          <w:ilvl w:val="4"/>
          <w:numId w:val="1"/>
        </w:numPr>
        <w:tabs>
          <w:tab w:val="left" w:pos="715"/>
        </w:tabs>
      </w:pPr>
      <w:r>
        <w:rPr>
          <w:bCs/>
          <w:lang w:val="en-GB"/>
        </w:rPr>
        <w:t xml:space="preserve">Radial growth—moving horizontally </w:t>
      </w:r>
      <w:r w:rsidRPr="00B96386">
        <w:rPr>
          <w:bCs/>
          <w:lang w:val="en-GB"/>
        </w:rPr>
        <w:t>(intraepidermal) only</w:t>
      </w:r>
    </w:p>
    <w:p w:rsidR="006D30CF" w:rsidRPr="00B96386" w:rsidRDefault="006D30CF" w:rsidP="006D30CF">
      <w:pPr>
        <w:numPr>
          <w:ilvl w:val="5"/>
          <w:numId w:val="1"/>
        </w:numPr>
        <w:tabs>
          <w:tab w:val="left" w:pos="715"/>
        </w:tabs>
      </w:pPr>
      <w:r w:rsidRPr="006B4B51">
        <w:rPr>
          <w:bCs/>
          <w:highlight w:val="green"/>
          <w:lang w:val="en-GB"/>
        </w:rPr>
        <w:t>VERTICAL GROWTH IS a Prognostic indicator</w:t>
      </w:r>
      <w:r>
        <w:rPr>
          <w:bCs/>
          <w:lang w:val="en-GB"/>
        </w:rPr>
        <w:t xml:space="preserve">—NOT RADIAL  </w:t>
      </w:r>
    </w:p>
    <w:p w:rsidR="006D30CF" w:rsidRPr="004749CA" w:rsidRDefault="006D30CF" w:rsidP="006D30CF">
      <w:pPr>
        <w:numPr>
          <w:ilvl w:val="4"/>
          <w:numId w:val="1"/>
        </w:numPr>
        <w:tabs>
          <w:tab w:val="left" w:pos="715"/>
        </w:tabs>
      </w:pPr>
      <w:r w:rsidRPr="00B96386">
        <w:rPr>
          <w:bCs/>
          <w:u w:val="single"/>
          <w:lang w:val="en-GB"/>
        </w:rPr>
        <w:t>Histology</w:t>
      </w:r>
      <w:r w:rsidRPr="00B96386">
        <w:rPr>
          <w:bCs/>
          <w:lang w:val="en-GB"/>
        </w:rPr>
        <w:t xml:space="preserve">:  atypical melanocytes proliferating </w:t>
      </w:r>
      <w:r w:rsidRPr="00B96386">
        <w:rPr>
          <w:bCs/>
          <w:i/>
          <w:iCs/>
          <w:lang w:val="en-GB"/>
        </w:rPr>
        <w:t>within epidermis</w:t>
      </w:r>
      <w:r w:rsidRPr="00B96386">
        <w:rPr>
          <w:bCs/>
          <w:lang w:val="en-GB"/>
        </w:rPr>
        <w:t>, no invasion</w:t>
      </w:r>
    </w:p>
    <w:p w:rsidR="006D30CF" w:rsidRPr="00B96386" w:rsidRDefault="006D30CF" w:rsidP="006D30CF">
      <w:pPr>
        <w:numPr>
          <w:ilvl w:val="4"/>
          <w:numId w:val="1"/>
        </w:numPr>
        <w:tabs>
          <w:tab w:val="left" w:pos="715"/>
        </w:tabs>
      </w:pPr>
      <w:r w:rsidRPr="006B4B51">
        <w:rPr>
          <w:bCs/>
          <w:noProof/>
          <w:lang w:eastAsia="en-US"/>
        </w:rPr>
        <w:drawing>
          <wp:inline distT="0" distB="0" distL="0" distR="0" wp14:anchorId="4B8C5F86" wp14:editId="63397C62">
            <wp:extent cx="914400" cy="685800"/>
            <wp:effectExtent l="0" t="0" r="0" b="0"/>
            <wp:docPr id="7987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76"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914400" cy="685800"/>
                    </a:xfrm>
                    <a:prstGeom prst="rect">
                      <a:avLst/>
                    </a:prstGeom>
                    <a:noFill/>
                    <a:ln>
                      <a:noFill/>
                    </a:ln>
                    <a:extLst/>
                  </pic:spPr>
                </pic:pic>
              </a:graphicData>
            </a:graphic>
          </wp:inline>
        </w:drawing>
      </w:r>
    </w:p>
    <w:p w:rsidR="006D30CF" w:rsidRPr="004749CA" w:rsidRDefault="006D30CF" w:rsidP="006D30CF">
      <w:pPr>
        <w:numPr>
          <w:ilvl w:val="2"/>
          <w:numId w:val="1"/>
        </w:numPr>
        <w:tabs>
          <w:tab w:val="left" w:pos="720"/>
        </w:tabs>
      </w:pPr>
      <w:r>
        <w:rPr>
          <w:b/>
          <w:u w:val="single"/>
        </w:rPr>
        <w:t>MALIGNANT MELANOCYTE TUMORS</w:t>
      </w:r>
    </w:p>
    <w:p w:rsidR="006D30CF" w:rsidRPr="004749CA" w:rsidRDefault="006D30CF" w:rsidP="006D30CF">
      <w:pPr>
        <w:numPr>
          <w:ilvl w:val="3"/>
          <w:numId w:val="1"/>
        </w:numPr>
        <w:tabs>
          <w:tab w:val="left" w:pos="720"/>
        </w:tabs>
        <w:rPr>
          <w:u w:val="single"/>
        </w:rPr>
      </w:pPr>
      <w:r w:rsidRPr="004749CA">
        <w:rPr>
          <w:bCs/>
          <w:u w:val="single"/>
          <w:lang w:val="en-GB"/>
        </w:rPr>
        <w:t>Malignant melanoma</w:t>
      </w:r>
    </w:p>
    <w:p w:rsidR="006D30CF" w:rsidRPr="00B96386" w:rsidRDefault="006D30CF" w:rsidP="006D30CF">
      <w:pPr>
        <w:numPr>
          <w:ilvl w:val="4"/>
          <w:numId w:val="1"/>
        </w:numPr>
        <w:tabs>
          <w:tab w:val="left" w:pos="720"/>
        </w:tabs>
      </w:pPr>
      <w:r w:rsidRPr="00B96386">
        <w:rPr>
          <w:bCs/>
          <w:lang w:val="en-GB"/>
        </w:rPr>
        <w:t>Any age—rare in childhood</w:t>
      </w:r>
    </w:p>
    <w:p w:rsidR="006D30CF" w:rsidRPr="00B96386" w:rsidRDefault="006D30CF" w:rsidP="006D30CF">
      <w:pPr>
        <w:numPr>
          <w:ilvl w:val="4"/>
          <w:numId w:val="1"/>
        </w:numPr>
        <w:tabs>
          <w:tab w:val="left" w:pos="715"/>
        </w:tabs>
      </w:pPr>
      <w:r>
        <w:rPr>
          <w:bCs/>
          <w:lang w:val="en-GB"/>
        </w:rPr>
        <w:t>1 in 75 A</w:t>
      </w:r>
      <w:r w:rsidRPr="00B96386">
        <w:rPr>
          <w:bCs/>
          <w:lang w:val="en-GB"/>
        </w:rPr>
        <w:t>mericans will develop (1-2%)</w:t>
      </w:r>
      <w:r w:rsidRPr="00B96386">
        <w:rPr>
          <w:bCs/>
          <w:rtl/>
        </w:rPr>
        <w:t>‏</w:t>
      </w:r>
    </w:p>
    <w:p w:rsidR="006D30CF" w:rsidRPr="006B4B51" w:rsidRDefault="006D30CF" w:rsidP="006D30CF">
      <w:pPr>
        <w:numPr>
          <w:ilvl w:val="4"/>
          <w:numId w:val="1"/>
        </w:numPr>
        <w:tabs>
          <w:tab w:val="left" w:pos="715"/>
        </w:tabs>
      </w:pPr>
      <w:r w:rsidRPr="00B96386">
        <w:rPr>
          <w:bCs/>
          <w:u w:val="single"/>
          <w:lang w:val="en-GB"/>
        </w:rPr>
        <w:t>Risk factors</w:t>
      </w:r>
      <w:r w:rsidRPr="00B96386">
        <w:rPr>
          <w:bCs/>
          <w:lang w:val="en-GB"/>
        </w:rPr>
        <w:t>:  fair complexio</w:t>
      </w:r>
      <w:r>
        <w:rPr>
          <w:bCs/>
          <w:lang w:val="en-GB"/>
        </w:rPr>
        <w:t>n, severe childhood sunburns, h/o</w:t>
      </w:r>
      <w:r w:rsidRPr="00B96386">
        <w:rPr>
          <w:bCs/>
          <w:lang w:val="en-GB"/>
        </w:rPr>
        <w:t xml:space="preserve"> dysplastic </w:t>
      </w:r>
      <w:r>
        <w:rPr>
          <w:bCs/>
          <w:lang w:val="en-GB"/>
        </w:rPr>
        <w:t>nevi, h/o melanoma in 1</w:t>
      </w:r>
      <w:r w:rsidRPr="006B4B51">
        <w:rPr>
          <w:bCs/>
          <w:vertAlign w:val="superscript"/>
          <w:lang w:val="en-GB"/>
        </w:rPr>
        <w:t>st</w:t>
      </w:r>
      <w:r>
        <w:rPr>
          <w:bCs/>
          <w:lang w:val="en-GB"/>
        </w:rPr>
        <w:t xml:space="preserve"> degree</w:t>
      </w:r>
      <w:r w:rsidRPr="00B96386">
        <w:rPr>
          <w:bCs/>
          <w:lang w:val="en-GB"/>
        </w:rPr>
        <w:t xml:space="preserve"> relative</w:t>
      </w:r>
    </w:p>
    <w:p w:rsidR="006D30CF" w:rsidRPr="00B96386" w:rsidRDefault="006D30CF" w:rsidP="006D30CF">
      <w:pPr>
        <w:numPr>
          <w:ilvl w:val="5"/>
          <w:numId w:val="1"/>
        </w:numPr>
        <w:tabs>
          <w:tab w:val="left" w:pos="715"/>
        </w:tabs>
      </w:pPr>
      <w:r>
        <w:rPr>
          <w:bCs/>
          <w:lang w:val="en-GB"/>
        </w:rPr>
        <w:t xml:space="preserve">used to be thought that only people with fair complexion got melanoma but that is not true anyone can get it (esp if they have severe sun burns) </w:t>
      </w:r>
    </w:p>
    <w:p w:rsidR="006D30CF" w:rsidRPr="00B96386" w:rsidRDefault="006D30CF" w:rsidP="006D30CF">
      <w:pPr>
        <w:numPr>
          <w:ilvl w:val="4"/>
          <w:numId w:val="1"/>
        </w:numPr>
        <w:tabs>
          <w:tab w:val="left" w:pos="715"/>
        </w:tabs>
      </w:pPr>
      <w:r>
        <w:rPr>
          <w:bCs/>
          <w:u w:val="single"/>
          <w:lang w:val="en-GB"/>
        </w:rPr>
        <w:t>Signs and Symptoms</w:t>
      </w:r>
      <w:r w:rsidRPr="00B96386">
        <w:rPr>
          <w:bCs/>
          <w:lang w:val="en-GB"/>
        </w:rPr>
        <w:t xml:space="preserve">:  </w:t>
      </w:r>
      <w:r>
        <w:rPr>
          <w:bCs/>
          <w:u w:val="single"/>
          <w:lang w:val="en-GB"/>
        </w:rPr>
        <w:t>ABCD</w:t>
      </w:r>
      <w:r w:rsidRPr="00B96386">
        <w:rPr>
          <w:bCs/>
          <w:u w:val="single"/>
          <w:lang w:val="en-GB"/>
        </w:rPr>
        <w:t xml:space="preserve"> </w:t>
      </w:r>
      <w:r w:rsidRPr="00B96386">
        <w:rPr>
          <w:bCs/>
          <w:lang w:val="en-GB"/>
        </w:rPr>
        <w:t>criteria, bleeding, itching, sudden growth</w:t>
      </w:r>
    </w:p>
    <w:p w:rsidR="006D30CF" w:rsidRPr="00B96386" w:rsidRDefault="006D30CF" w:rsidP="006D30CF">
      <w:pPr>
        <w:numPr>
          <w:ilvl w:val="4"/>
          <w:numId w:val="1"/>
        </w:numPr>
        <w:tabs>
          <w:tab w:val="left" w:pos="720"/>
        </w:tabs>
      </w:pPr>
      <w:r w:rsidRPr="00B96386">
        <w:rPr>
          <w:bCs/>
          <w:lang w:val="en-GB"/>
        </w:rPr>
        <w:t>Clinical subtypes:</w:t>
      </w:r>
    </w:p>
    <w:p w:rsidR="006D30CF" w:rsidRPr="004749CA" w:rsidRDefault="006D30CF" w:rsidP="006D30CF">
      <w:pPr>
        <w:numPr>
          <w:ilvl w:val="5"/>
          <w:numId w:val="1"/>
        </w:numPr>
        <w:tabs>
          <w:tab w:val="left" w:pos="715"/>
        </w:tabs>
      </w:pPr>
      <w:r w:rsidRPr="006B4B51">
        <w:rPr>
          <w:b/>
          <w:bCs/>
          <w:highlight w:val="yellow"/>
          <w:u w:val="single"/>
          <w:lang w:val="en-GB"/>
        </w:rPr>
        <w:t>LENTIGO MALIGNA MELANOMA</w:t>
      </w:r>
      <w:r w:rsidRPr="00B96386">
        <w:rPr>
          <w:bCs/>
          <w:lang w:val="en-GB"/>
        </w:rPr>
        <w:t>:  face of elderly, indolent</w:t>
      </w:r>
    </w:p>
    <w:p w:rsidR="006D30CF" w:rsidRPr="006B4B51" w:rsidRDefault="006D30CF" w:rsidP="006D30CF">
      <w:pPr>
        <w:numPr>
          <w:ilvl w:val="6"/>
          <w:numId w:val="1"/>
        </w:numPr>
        <w:tabs>
          <w:tab w:val="left" w:pos="715"/>
        </w:tabs>
        <w:rPr>
          <w:b/>
        </w:rPr>
      </w:pPr>
      <w:r w:rsidRPr="006B4B51">
        <w:rPr>
          <w:b/>
          <w:bCs/>
          <w:noProof/>
          <w:lang w:eastAsia="en-US"/>
        </w:rPr>
        <w:drawing>
          <wp:inline distT="0" distB="0" distL="0" distR="0" wp14:anchorId="517C5C7C" wp14:editId="2AF4D425">
            <wp:extent cx="457200" cy="606670"/>
            <wp:effectExtent l="0" t="0" r="0" b="3175"/>
            <wp:docPr id="8294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48"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57505" cy="607075"/>
                    </a:xfrm>
                    <a:prstGeom prst="rect">
                      <a:avLst/>
                    </a:prstGeom>
                    <a:noFill/>
                    <a:ln>
                      <a:noFill/>
                    </a:ln>
                    <a:extLst/>
                  </pic:spPr>
                </pic:pic>
              </a:graphicData>
            </a:graphic>
          </wp:inline>
        </w:drawing>
      </w:r>
    </w:p>
    <w:p w:rsidR="006D30CF" w:rsidRPr="004749CA" w:rsidRDefault="006D30CF" w:rsidP="006D30CF">
      <w:pPr>
        <w:numPr>
          <w:ilvl w:val="5"/>
          <w:numId w:val="1"/>
        </w:numPr>
        <w:tabs>
          <w:tab w:val="left" w:pos="715"/>
        </w:tabs>
      </w:pPr>
      <w:r w:rsidRPr="006B4B51">
        <w:rPr>
          <w:b/>
          <w:bCs/>
          <w:highlight w:val="yellow"/>
          <w:u w:val="single"/>
          <w:lang w:val="en-GB"/>
        </w:rPr>
        <w:t>SUPERFICIAL SPREADING MELANOMA</w:t>
      </w:r>
      <w:r w:rsidRPr="00B96386">
        <w:rPr>
          <w:bCs/>
          <w:lang w:val="en-GB"/>
        </w:rPr>
        <w:t>:  su</w:t>
      </w:r>
      <w:r>
        <w:rPr>
          <w:bCs/>
          <w:lang w:val="en-GB"/>
        </w:rPr>
        <w:t>n-exposed areas, radial growth is more tha</w:t>
      </w:r>
      <w:r w:rsidRPr="00B96386">
        <w:rPr>
          <w:bCs/>
          <w:lang w:val="en-GB"/>
        </w:rPr>
        <w:t>n vertical growth</w:t>
      </w:r>
      <w:r>
        <w:rPr>
          <w:bCs/>
          <w:lang w:val="en-GB"/>
        </w:rPr>
        <w:t xml:space="preserve"> (so better prognosis) </w:t>
      </w:r>
    </w:p>
    <w:p w:rsidR="006D30CF" w:rsidRPr="00B96386" w:rsidRDefault="006D30CF" w:rsidP="006D30CF">
      <w:pPr>
        <w:numPr>
          <w:ilvl w:val="6"/>
          <w:numId w:val="1"/>
        </w:numPr>
        <w:tabs>
          <w:tab w:val="left" w:pos="715"/>
        </w:tabs>
      </w:pPr>
      <w:r w:rsidRPr="004749CA">
        <w:rPr>
          <w:noProof/>
          <w:lang w:eastAsia="en-US"/>
        </w:rPr>
        <w:drawing>
          <wp:inline distT="0" distB="0" distL="0" distR="0" wp14:anchorId="5C3BA7C9" wp14:editId="77A09FCF">
            <wp:extent cx="457200" cy="364120"/>
            <wp:effectExtent l="0" t="0" r="0" b="0"/>
            <wp:docPr id="849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96"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57591" cy="364431"/>
                    </a:xfrm>
                    <a:prstGeom prst="rect">
                      <a:avLst/>
                    </a:prstGeom>
                    <a:noFill/>
                    <a:ln>
                      <a:noFill/>
                    </a:ln>
                    <a:extLst/>
                  </pic:spPr>
                </pic:pic>
              </a:graphicData>
            </a:graphic>
          </wp:inline>
        </w:drawing>
      </w:r>
    </w:p>
    <w:p w:rsidR="006D30CF" w:rsidRPr="00B96386" w:rsidRDefault="006D30CF" w:rsidP="006D30CF">
      <w:pPr>
        <w:numPr>
          <w:ilvl w:val="5"/>
          <w:numId w:val="1"/>
        </w:numPr>
        <w:tabs>
          <w:tab w:val="left" w:pos="715"/>
        </w:tabs>
      </w:pPr>
      <w:r w:rsidRPr="006B4B51">
        <w:rPr>
          <w:b/>
          <w:bCs/>
          <w:highlight w:val="yellow"/>
          <w:u w:val="single"/>
          <w:lang w:val="en-GB"/>
        </w:rPr>
        <w:t>NODULAR MELANOMA</w:t>
      </w:r>
      <w:r>
        <w:rPr>
          <w:bCs/>
          <w:lang w:val="en-GB"/>
        </w:rPr>
        <w:t>:  most</w:t>
      </w:r>
      <w:r w:rsidRPr="00B96386">
        <w:rPr>
          <w:bCs/>
          <w:lang w:val="en-GB"/>
        </w:rPr>
        <w:t xml:space="preserve"> aggressive</w:t>
      </w:r>
    </w:p>
    <w:p w:rsidR="006D30CF" w:rsidRPr="004749CA" w:rsidRDefault="006D30CF" w:rsidP="006D30CF">
      <w:pPr>
        <w:numPr>
          <w:ilvl w:val="5"/>
          <w:numId w:val="1"/>
        </w:numPr>
        <w:tabs>
          <w:tab w:val="left" w:pos="715"/>
        </w:tabs>
      </w:pPr>
      <w:r w:rsidRPr="006B4B51">
        <w:rPr>
          <w:b/>
          <w:bCs/>
          <w:highlight w:val="yellow"/>
          <w:u w:val="single"/>
          <w:lang w:val="en-GB"/>
        </w:rPr>
        <w:t>ACRAL LENTIGINOUS MELANOMA</w:t>
      </w:r>
      <w:r w:rsidRPr="00B96386">
        <w:rPr>
          <w:bCs/>
          <w:lang w:val="en-GB"/>
        </w:rPr>
        <w:t xml:space="preserve">:  </w:t>
      </w:r>
      <w:r>
        <w:rPr>
          <w:bCs/>
          <w:lang w:val="en-GB"/>
        </w:rPr>
        <w:t xml:space="preserve">In the midline, at </w:t>
      </w:r>
      <w:r w:rsidRPr="00B96386">
        <w:rPr>
          <w:bCs/>
          <w:lang w:val="en-GB"/>
        </w:rPr>
        <w:t xml:space="preserve">acral </w:t>
      </w:r>
      <w:r>
        <w:rPr>
          <w:bCs/>
          <w:lang w:val="en-GB"/>
        </w:rPr>
        <w:t xml:space="preserve">(limbs, palms, soles, etc) </w:t>
      </w:r>
      <w:r w:rsidRPr="00B96386">
        <w:rPr>
          <w:bCs/>
          <w:lang w:val="en-GB"/>
        </w:rPr>
        <w:t xml:space="preserve">sites, often deep at time of diagnosis, non-sun-exposed </w:t>
      </w:r>
    </w:p>
    <w:p w:rsidR="006D30CF" w:rsidRPr="00B96386" w:rsidRDefault="006D30CF" w:rsidP="006D30CF">
      <w:pPr>
        <w:numPr>
          <w:ilvl w:val="6"/>
          <w:numId w:val="1"/>
        </w:numPr>
        <w:tabs>
          <w:tab w:val="left" w:pos="715"/>
        </w:tabs>
      </w:pPr>
      <w:r w:rsidRPr="004749CA">
        <w:rPr>
          <w:bCs/>
          <w:noProof/>
          <w:lang w:eastAsia="en-US"/>
        </w:rPr>
        <w:drawing>
          <wp:inline distT="0" distB="0" distL="0" distR="0" wp14:anchorId="0FFA2B62" wp14:editId="0B5F1ABB">
            <wp:extent cx="535093" cy="401320"/>
            <wp:effectExtent l="0" t="0" r="0" b="5080"/>
            <wp:docPr id="8397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72"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35354" cy="401516"/>
                    </a:xfrm>
                    <a:prstGeom prst="rect">
                      <a:avLst/>
                    </a:prstGeom>
                    <a:noFill/>
                    <a:ln>
                      <a:noFill/>
                    </a:ln>
                    <a:extLst/>
                  </pic:spPr>
                </pic:pic>
              </a:graphicData>
            </a:graphic>
          </wp:inline>
        </w:drawing>
      </w:r>
      <w:r>
        <w:sym w:font="Wingdings" w:char="F0DF"/>
      </w:r>
      <w:r>
        <w:t>little cellulite lesions. Anytime you have pigmented lesions with  irregular border and cellulite</w:t>
      </w:r>
      <w:r>
        <w:sym w:font="Wingdings" w:char="F0E0"/>
      </w:r>
      <w:r>
        <w:t xml:space="preserve"> THINK MELANOMA</w:t>
      </w:r>
    </w:p>
    <w:p w:rsidR="006D30CF" w:rsidRPr="00B96386" w:rsidRDefault="006D30CF" w:rsidP="006D30CF">
      <w:pPr>
        <w:numPr>
          <w:ilvl w:val="4"/>
          <w:numId w:val="1"/>
        </w:numPr>
        <w:tabs>
          <w:tab w:val="left" w:pos="720"/>
        </w:tabs>
      </w:pPr>
      <w:r w:rsidRPr="00B96386">
        <w:rPr>
          <w:bCs/>
          <w:u w:val="single"/>
          <w:lang w:val="en-GB"/>
        </w:rPr>
        <w:t>Histology</w:t>
      </w:r>
      <w:r w:rsidRPr="00B96386">
        <w:rPr>
          <w:bCs/>
          <w:lang w:val="en-GB"/>
        </w:rPr>
        <w:t>:</w:t>
      </w:r>
    </w:p>
    <w:p w:rsidR="006D30CF" w:rsidRPr="00B96386" w:rsidRDefault="006D30CF" w:rsidP="006D30CF">
      <w:pPr>
        <w:numPr>
          <w:ilvl w:val="5"/>
          <w:numId w:val="1"/>
        </w:numPr>
        <w:tabs>
          <w:tab w:val="left" w:pos="715"/>
        </w:tabs>
      </w:pPr>
      <w:r w:rsidRPr="00B96386">
        <w:rPr>
          <w:bCs/>
          <w:u w:val="single"/>
          <w:lang w:val="en-GB"/>
        </w:rPr>
        <w:t>Radial growth</w:t>
      </w:r>
      <w:r w:rsidRPr="00B96386">
        <w:rPr>
          <w:bCs/>
          <w:lang w:val="en-GB"/>
        </w:rPr>
        <w:t xml:space="preserve">:  </w:t>
      </w:r>
    </w:p>
    <w:p w:rsidR="006D30CF" w:rsidRPr="00B96386" w:rsidRDefault="006D30CF" w:rsidP="006D30CF">
      <w:pPr>
        <w:numPr>
          <w:ilvl w:val="6"/>
          <w:numId w:val="1"/>
        </w:numPr>
        <w:tabs>
          <w:tab w:val="left" w:pos="715"/>
        </w:tabs>
      </w:pPr>
      <w:r w:rsidRPr="00B96386">
        <w:rPr>
          <w:bCs/>
          <w:lang w:val="en-GB"/>
        </w:rPr>
        <w:t xml:space="preserve">Spreads in </w:t>
      </w:r>
      <w:r w:rsidRPr="00B96386">
        <w:rPr>
          <w:bCs/>
          <w:i/>
          <w:iCs/>
          <w:lang w:val="en-GB"/>
        </w:rPr>
        <w:t>epidermis</w:t>
      </w:r>
      <w:r w:rsidRPr="00B96386">
        <w:rPr>
          <w:bCs/>
          <w:lang w:val="en-GB"/>
        </w:rPr>
        <w:t>, but not expanding in dermis</w:t>
      </w:r>
    </w:p>
    <w:p w:rsidR="006D30CF" w:rsidRPr="00B96386" w:rsidRDefault="006D30CF" w:rsidP="006D30CF">
      <w:pPr>
        <w:numPr>
          <w:ilvl w:val="5"/>
          <w:numId w:val="1"/>
        </w:numPr>
        <w:tabs>
          <w:tab w:val="left" w:pos="715"/>
        </w:tabs>
      </w:pPr>
      <w:r w:rsidRPr="006B4B51">
        <w:rPr>
          <w:bCs/>
          <w:highlight w:val="green"/>
          <w:u w:val="single"/>
          <w:lang w:val="en-GB"/>
        </w:rPr>
        <w:t>Vertical growth</w:t>
      </w:r>
      <w:r w:rsidRPr="00B96386">
        <w:rPr>
          <w:bCs/>
          <w:lang w:val="en-GB"/>
        </w:rPr>
        <w:t xml:space="preserve">:  </w:t>
      </w:r>
    </w:p>
    <w:p w:rsidR="006D30CF" w:rsidRPr="006B4B51" w:rsidRDefault="006D30CF" w:rsidP="006D30CF">
      <w:pPr>
        <w:numPr>
          <w:ilvl w:val="6"/>
          <w:numId w:val="1"/>
        </w:numPr>
        <w:tabs>
          <w:tab w:val="left" w:pos="715"/>
        </w:tabs>
      </w:pPr>
      <w:r w:rsidRPr="00B96386">
        <w:rPr>
          <w:bCs/>
          <w:lang w:val="en-GB"/>
        </w:rPr>
        <w:t xml:space="preserve">Growth into </w:t>
      </w:r>
      <w:r w:rsidRPr="00B96386">
        <w:rPr>
          <w:bCs/>
          <w:i/>
          <w:iCs/>
          <w:lang w:val="en-GB"/>
        </w:rPr>
        <w:t>dermis</w:t>
      </w:r>
    </w:p>
    <w:p w:rsidR="006D30CF" w:rsidRPr="006B4B51" w:rsidRDefault="006D30CF" w:rsidP="006D30CF">
      <w:pPr>
        <w:numPr>
          <w:ilvl w:val="6"/>
          <w:numId w:val="1"/>
        </w:numPr>
        <w:tabs>
          <w:tab w:val="left" w:pos="715"/>
        </w:tabs>
      </w:pPr>
      <w:r w:rsidRPr="006B4B51">
        <w:rPr>
          <w:bCs/>
          <w:iCs/>
          <w:lang w:val="en-GB"/>
        </w:rPr>
        <w:t>PROGNOSTIC INDICATOR</w:t>
      </w:r>
    </w:p>
    <w:p w:rsidR="006D30CF" w:rsidRPr="00B96386" w:rsidRDefault="006D30CF" w:rsidP="006D30CF">
      <w:pPr>
        <w:numPr>
          <w:ilvl w:val="5"/>
          <w:numId w:val="1"/>
        </w:numPr>
        <w:tabs>
          <w:tab w:val="left" w:pos="715"/>
        </w:tabs>
      </w:pPr>
      <w:r w:rsidRPr="00B96386">
        <w:rPr>
          <w:bCs/>
          <w:lang w:val="en-GB"/>
        </w:rPr>
        <w:t>Atypical melanocytes invading dermis</w:t>
      </w:r>
    </w:p>
    <w:p w:rsidR="006D30CF" w:rsidRPr="00B96386" w:rsidRDefault="006D30CF" w:rsidP="006D30CF">
      <w:pPr>
        <w:numPr>
          <w:ilvl w:val="5"/>
          <w:numId w:val="1"/>
        </w:numPr>
        <w:tabs>
          <w:tab w:val="left" w:pos="715"/>
        </w:tabs>
      </w:pPr>
      <w:r w:rsidRPr="00B96386">
        <w:rPr>
          <w:bCs/>
          <w:u w:val="single"/>
          <w:lang w:val="en-GB"/>
        </w:rPr>
        <w:t>Different subtypes</w:t>
      </w:r>
      <w:r w:rsidRPr="00B96386">
        <w:rPr>
          <w:bCs/>
          <w:lang w:val="en-GB"/>
        </w:rPr>
        <w:t>:</w:t>
      </w:r>
    </w:p>
    <w:p w:rsidR="006D30CF" w:rsidRPr="00B96386" w:rsidRDefault="006D30CF" w:rsidP="006D30CF">
      <w:pPr>
        <w:numPr>
          <w:ilvl w:val="6"/>
          <w:numId w:val="1"/>
        </w:numPr>
        <w:tabs>
          <w:tab w:val="left" w:pos="715"/>
        </w:tabs>
      </w:pPr>
      <w:r w:rsidRPr="00B96386">
        <w:rPr>
          <w:bCs/>
          <w:u w:val="single"/>
          <w:lang w:val="en-GB"/>
        </w:rPr>
        <w:t>Superficial spreading mm</w:t>
      </w:r>
      <w:r w:rsidRPr="00B96386">
        <w:rPr>
          <w:bCs/>
          <w:lang w:val="en-GB"/>
        </w:rPr>
        <w:t>:  most common, abundant radial growth before invading</w:t>
      </w:r>
    </w:p>
    <w:p w:rsidR="006D30CF" w:rsidRPr="00B96386" w:rsidRDefault="006D30CF" w:rsidP="006D30CF">
      <w:pPr>
        <w:numPr>
          <w:ilvl w:val="6"/>
          <w:numId w:val="1"/>
        </w:numPr>
        <w:tabs>
          <w:tab w:val="left" w:pos="715"/>
        </w:tabs>
      </w:pPr>
      <w:r w:rsidRPr="00B96386">
        <w:rPr>
          <w:bCs/>
          <w:u w:val="single"/>
          <w:lang w:val="en-GB"/>
        </w:rPr>
        <w:t xml:space="preserve">Nodular </w:t>
      </w:r>
      <w:r>
        <w:rPr>
          <w:bCs/>
          <w:u w:val="single"/>
          <w:lang w:val="en-GB"/>
        </w:rPr>
        <w:t>MM</w:t>
      </w:r>
      <w:r w:rsidRPr="00B96386">
        <w:rPr>
          <w:bCs/>
          <w:lang w:val="en-GB"/>
        </w:rPr>
        <w:t>:  vertical growth phase predominates</w:t>
      </w:r>
    </w:p>
    <w:p w:rsidR="006D30CF" w:rsidRPr="004749CA" w:rsidRDefault="006D30CF" w:rsidP="006D30CF">
      <w:pPr>
        <w:numPr>
          <w:ilvl w:val="6"/>
          <w:numId w:val="1"/>
        </w:numPr>
        <w:tabs>
          <w:tab w:val="left" w:pos="715"/>
        </w:tabs>
      </w:pPr>
      <w:r w:rsidRPr="00B96386">
        <w:rPr>
          <w:bCs/>
          <w:lang w:val="en-GB"/>
        </w:rPr>
        <w:t>Other less common types:  acral lentiginous, lentigo maligna melanoma, desmoplastic</w:t>
      </w:r>
    </w:p>
    <w:p w:rsidR="006D30CF" w:rsidRPr="00B96386" w:rsidRDefault="006D30CF" w:rsidP="006D30CF">
      <w:pPr>
        <w:numPr>
          <w:ilvl w:val="5"/>
          <w:numId w:val="1"/>
        </w:numPr>
        <w:tabs>
          <w:tab w:val="left" w:pos="715"/>
        </w:tabs>
      </w:pPr>
      <w:r w:rsidRPr="004749CA">
        <w:rPr>
          <w:bCs/>
          <w:noProof/>
          <w:lang w:eastAsia="en-US"/>
        </w:rPr>
        <w:drawing>
          <wp:inline distT="0" distB="0" distL="0" distR="0" wp14:anchorId="05DECA25" wp14:editId="4EFD9A3F">
            <wp:extent cx="1257300" cy="758746"/>
            <wp:effectExtent l="0" t="0" r="0" b="3810"/>
            <wp:docPr id="8806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068"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257300" cy="758746"/>
                    </a:xfrm>
                    <a:prstGeom prst="rect">
                      <a:avLst/>
                    </a:prstGeom>
                    <a:noFill/>
                    <a:ln>
                      <a:noFill/>
                    </a:ln>
                    <a:extLst/>
                  </pic:spPr>
                </pic:pic>
              </a:graphicData>
            </a:graphic>
          </wp:inline>
        </w:drawing>
      </w:r>
      <w:r w:rsidRPr="004749CA">
        <w:rPr>
          <w:noProof/>
          <w:lang w:eastAsia="en-US"/>
        </w:rPr>
        <w:t xml:space="preserve"> </w:t>
      </w:r>
      <w:r w:rsidRPr="004749CA">
        <w:rPr>
          <w:noProof/>
          <w:lang w:eastAsia="en-US"/>
        </w:rPr>
        <w:drawing>
          <wp:inline distT="0" distB="0" distL="0" distR="0" wp14:anchorId="7213548D" wp14:editId="6A9F941D">
            <wp:extent cx="1217442" cy="811768"/>
            <wp:effectExtent l="25400" t="25400" r="27305" b="2667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091" name="Picture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217982" cy="812128"/>
                    </a:xfrm>
                    <a:prstGeom prst="rect">
                      <a:avLst/>
                    </a:prstGeom>
                    <a:noFill/>
                    <a:ln w="9360">
                      <a:solidFill>
                        <a:srgbClr val="FFFFFF"/>
                      </a:solidFill>
                      <a:miter lim="800000"/>
                      <a:headEnd/>
                      <a:tailEnd/>
                    </a:ln>
                    <a:extLst/>
                  </pic:spPr>
                </pic:pic>
              </a:graphicData>
            </a:graphic>
          </wp:inline>
        </w:drawing>
      </w:r>
      <w:r w:rsidRPr="004749CA">
        <w:rPr>
          <w:noProof/>
          <w:lang w:eastAsia="en-US"/>
        </w:rPr>
        <w:t xml:space="preserve"> </w:t>
      </w:r>
      <w:r w:rsidRPr="004749CA">
        <w:rPr>
          <w:noProof/>
          <w:lang w:eastAsia="en-US"/>
        </w:rPr>
        <w:drawing>
          <wp:inline distT="0" distB="0" distL="0" distR="0" wp14:anchorId="07021626" wp14:editId="76185BB6">
            <wp:extent cx="1283426" cy="824571"/>
            <wp:effectExtent l="25400" t="25400" r="37465" b="13970"/>
            <wp:docPr id="901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15" name="Picture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283426" cy="824571"/>
                    </a:xfrm>
                    <a:prstGeom prst="rect">
                      <a:avLst/>
                    </a:prstGeom>
                    <a:noFill/>
                    <a:ln w="9360">
                      <a:solidFill>
                        <a:srgbClr val="FFFFFF"/>
                      </a:solidFill>
                      <a:miter lim="800000"/>
                      <a:headEnd/>
                      <a:tailEnd/>
                    </a:ln>
                    <a:extLst/>
                  </pic:spPr>
                </pic:pic>
              </a:graphicData>
            </a:graphic>
          </wp:inline>
        </w:drawing>
      </w:r>
    </w:p>
    <w:p w:rsidR="006D30CF" w:rsidRPr="00B96386" w:rsidRDefault="006D30CF" w:rsidP="006D30CF">
      <w:pPr>
        <w:numPr>
          <w:ilvl w:val="4"/>
          <w:numId w:val="1"/>
        </w:numPr>
        <w:tabs>
          <w:tab w:val="left" w:pos="720"/>
        </w:tabs>
      </w:pPr>
      <w:r w:rsidRPr="00B96386">
        <w:rPr>
          <w:bCs/>
          <w:u w:val="single"/>
          <w:lang w:val="en-GB"/>
        </w:rPr>
        <w:t>Prognostic information</w:t>
      </w:r>
      <w:r w:rsidRPr="00B96386">
        <w:rPr>
          <w:bCs/>
          <w:lang w:val="en-GB"/>
        </w:rPr>
        <w:t>:</w:t>
      </w:r>
    </w:p>
    <w:p w:rsidR="006D30CF" w:rsidRPr="006B4B51" w:rsidRDefault="006D30CF" w:rsidP="006D30CF">
      <w:pPr>
        <w:numPr>
          <w:ilvl w:val="5"/>
          <w:numId w:val="1"/>
        </w:numPr>
        <w:tabs>
          <w:tab w:val="left" w:pos="715"/>
        </w:tabs>
        <w:rPr>
          <w:highlight w:val="green"/>
        </w:rPr>
      </w:pPr>
      <w:r w:rsidRPr="006B4B51">
        <w:rPr>
          <w:bCs/>
          <w:highlight w:val="green"/>
          <w:u w:val="single"/>
          <w:lang w:val="en-GB"/>
        </w:rPr>
        <w:t>Breslow thickness</w:t>
      </w:r>
      <w:r w:rsidRPr="006B4B51">
        <w:rPr>
          <w:bCs/>
          <w:highlight w:val="green"/>
          <w:lang w:val="en-GB"/>
        </w:rPr>
        <w:t xml:space="preserve"> (depth of melanoma invasion in MM.) Most important</w:t>
      </w:r>
    </w:p>
    <w:p w:rsidR="006D30CF" w:rsidRPr="006B4B51" w:rsidRDefault="006D30CF" w:rsidP="006D30CF">
      <w:pPr>
        <w:numPr>
          <w:ilvl w:val="6"/>
          <w:numId w:val="1"/>
        </w:numPr>
        <w:tabs>
          <w:tab w:val="left" w:pos="715"/>
        </w:tabs>
        <w:rPr>
          <w:highlight w:val="green"/>
        </w:rPr>
      </w:pPr>
      <w:r w:rsidRPr="006B4B51">
        <w:rPr>
          <w:bCs/>
          <w:highlight w:val="green"/>
          <w:lang w:val="en-GB"/>
        </w:rPr>
        <w:t>VERTICAL THICKNESS</w:t>
      </w:r>
    </w:p>
    <w:p w:rsidR="006D30CF" w:rsidRPr="00B96386" w:rsidRDefault="006D30CF" w:rsidP="006D30CF">
      <w:pPr>
        <w:numPr>
          <w:ilvl w:val="5"/>
          <w:numId w:val="1"/>
        </w:numPr>
        <w:tabs>
          <w:tab w:val="left" w:pos="715"/>
        </w:tabs>
      </w:pPr>
      <w:r w:rsidRPr="006B4B51">
        <w:rPr>
          <w:bCs/>
          <w:highlight w:val="green"/>
          <w:u w:val="single"/>
          <w:lang w:val="en-GB"/>
        </w:rPr>
        <w:t>Clark level</w:t>
      </w:r>
      <w:r w:rsidRPr="006B4B51">
        <w:rPr>
          <w:bCs/>
          <w:highlight w:val="green"/>
          <w:lang w:val="en-GB"/>
        </w:rPr>
        <w:t>:  histologic level of invasion—how deep on the slide</w:t>
      </w:r>
      <w:r>
        <w:rPr>
          <w:bCs/>
          <w:lang w:val="en-GB"/>
        </w:rPr>
        <w:t xml:space="preserve"> </w:t>
      </w:r>
    </w:p>
    <w:p w:rsidR="006D30CF" w:rsidRPr="00B96386" w:rsidRDefault="006D30CF" w:rsidP="006D30CF">
      <w:pPr>
        <w:numPr>
          <w:ilvl w:val="5"/>
          <w:numId w:val="1"/>
        </w:numPr>
        <w:tabs>
          <w:tab w:val="left" w:pos="715"/>
        </w:tabs>
      </w:pPr>
      <w:r w:rsidRPr="00B96386">
        <w:rPr>
          <w:bCs/>
          <w:u w:val="single"/>
          <w:lang w:val="en-GB"/>
        </w:rPr>
        <w:t>Ulceration</w:t>
      </w:r>
      <w:r w:rsidRPr="00B96386">
        <w:rPr>
          <w:bCs/>
          <w:lang w:val="en-GB"/>
        </w:rPr>
        <w:t>:  presence/absence, width</w:t>
      </w:r>
    </w:p>
    <w:p w:rsidR="006D30CF" w:rsidRPr="00B96386" w:rsidRDefault="006D30CF" w:rsidP="006D30CF">
      <w:pPr>
        <w:numPr>
          <w:ilvl w:val="5"/>
          <w:numId w:val="1"/>
        </w:numPr>
        <w:tabs>
          <w:tab w:val="left" w:pos="715"/>
        </w:tabs>
      </w:pPr>
      <w:r w:rsidRPr="00B96386">
        <w:rPr>
          <w:bCs/>
          <w:u w:val="single"/>
          <w:lang w:val="en-GB"/>
        </w:rPr>
        <w:t>Gender</w:t>
      </w:r>
      <w:r w:rsidRPr="00B96386">
        <w:rPr>
          <w:bCs/>
          <w:lang w:val="en-GB"/>
        </w:rPr>
        <w:t>:  males have worse outcome</w:t>
      </w:r>
    </w:p>
    <w:p w:rsidR="006D30CF" w:rsidRPr="00B96386" w:rsidRDefault="006D30CF" w:rsidP="006D30CF">
      <w:pPr>
        <w:numPr>
          <w:ilvl w:val="5"/>
          <w:numId w:val="1"/>
        </w:numPr>
        <w:tabs>
          <w:tab w:val="left" w:pos="715"/>
        </w:tabs>
      </w:pPr>
      <w:r w:rsidRPr="00B96386">
        <w:rPr>
          <w:bCs/>
          <w:u w:val="single"/>
          <w:lang w:val="en-GB"/>
        </w:rPr>
        <w:t>Site</w:t>
      </w:r>
      <w:r w:rsidRPr="00B96386">
        <w:rPr>
          <w:bCs/>
          <w:lang w:val="en-GB"/>
        </w:rPr>
        <w:t>:  proximal sites have worse prognosis</w:t>
      </w:r>
      <w:r>
        <w:rPr>
          <w:bCs/>
          <w:lang w:val="en-GB"/>
        </w:rPr>
        <w:t xml:space="preserve"> (face or neck usually have worse prognosis) </w:t>
      </w:r>
    </w:p>
    <w:p w:rsidR="006D30CF" w:rsidRPr="00B96386" w:rsidRDefault="006D30CF" w:rsidP="006D30CF">
      <w:pPr>
        <w:numPr>
          <w:ilvl w:val="5"/>
          <w:numId w:val="1"/>
        </w:numPr>
        <w:tabs>
          <w:tab w:val="left" w:pos="715"/>
        </w:tabs>
      </w:pPr>
      <w:r w:rsidRPr="00B96386">
        <w:rPr>
          <w:bCs/>
          <w:lang w:val="en-GB"/>
        </w:rPr>
        <w:t>Other information that may be listed on a pathology report:</w:t>
      </w:r>
    </w:p>
    <w:p w:rsidR="006D30CF" w:rsidRPr="00B96386" w:rsidRDefault="006D30CF" w:rsidP="006D30CF">
      <w:pPr>
        <w:numPr>
          <w:ilvl w:val="6"/>
          <w:numId w:val="1"/>
        </w:numPr>
        <w:tabs>
          <w:tab w:val="left" w:pos="715"/>
        </w:tabs>
      </w:pPr>
      <w:r w:rsidRPr="00B96386">
        <w:rPr>
          <w:bCs/>
          <w:lang w:val="en-GB"/>
        </w:rPr>
        <w:t>Regression:  presence/absence</w:t>
      </w:r>
    </w:p>
    <w:p w:rsidR="006D30CF" w:rsidRPr="00B96386" w:rsidRDefault="006D30CF" w:rsidP="006D30CF">
      <w:pPr>
        <w:numPr>
          <w:ilvl w:val="6"/>
          <w:numId w:val="1"/>
        </w:numPr>
        <w:tabs>
          <w:tab w:val="left" w:pos="715"/>
        </w:tabs>
      </w:pPr>
      <w:r w:rsidRPr="00B96386">
        <w:rPr>
          <w:bCs/>
          <w:lang w:val="en-GB"/>
        </w:rPr>
        <w:t>Perineural/lymphovascular invasion</w:t>
      </w:r>
    </w:p>
    <w:p w:rsidR="006D30CF" w:rsidRPr="00B96386" w:rsidRDefault="006D30CF" w:rsidP="006D30CF">
      <w:pPr>
        <w:numPr>
          <w:ilvl w:val="6"/>
          <w:numId w:val="1"/>
        </w:numPr>
        <w:tabs>
          <w:tab w:val="left" w:pos="715"/>
        </w:tabs>
      </w:pPr>
      <w:r w:rsidRPr="00B96386">
        <w:rPr>
          <w:bCs/>
          <w:lang w:val="en-GB"/>
        </w:rPr>
        <w:t>Mitotic figures/ mm²</w:t>
      </w:r>
      <w:r>
        <w:rPr>
          <w:bCs/>
          <w:lang w:val="en-GB"/>
        </w:rPr>
        <w:t xml:space="preserve"> and how many </w:t>
      </w:r>
    </w:p>
    <w:p w:rsidR="006D30CF" w:rsidRPr="00B96386" w:rsidRDefault="006D30CF" w:rsidP="006D30CF">
      <w:pPr>
        <w:numPr>
          <w:ilvl w:val="6"/>
          <w:numId w:val="1"/>
        </w:numPr>
        <w:tabs>
          <w:tab w:val="left" w:pos="715"/>
        </w:tabs>
      </w:pPr>
      <w:r w:rsidRPr="00B96386">
        <w:rPr>
          <w:bCs/>
          <w:lang w:val="en-GB"/>
        </w:rPr>
        <w:t>Microscopic satellitosis</w:t>
      </w:r>
      <w:r>
        <w:rPr>
          <w:bCs/>
          <w:lang w:val="en-GB"/>
        </w:rPr>
        <w:t xml:space="preserve">—very important </w:t>
      </w:r>
    </w:p>
    <w:p w:rsidR="006D30CF" w:rsidRPr="00B96386" w:rsidRDefault="006D30CF" w:rsidP="006D30CF">
      <w:pPr>
        <w:numPr>
          <w:ilvl w:val="6"/>
          <w:numId w:val="1"/>
        </w:numPr>
        <w:tabs>
          <w:tab w:val="left" w:pos="715"/>
        </w:tabs>
      </w:pPr>
      <w:r w:rsidRPr="00B96386">
        <w:rPr>
          <w:bCs/>
          <w:lang w:val="en-GB"/>
        </w:rPr>
        <w:t>Host inflammatory response</w:t>
      </w:r>
    </w:p>
    <w:p w:rsidR="006D30CF" w:rsidRPr="00B96386" w:rsidRDefault="006D30CF" w:rsidP="006D30CF">
      <w:pPr>
        <w:numPr>
          <w:ilvl w:val="6"/>
          <w:numId w:val="1"/>
        </w:numPr>
        <w:tabs>
          <w:tab w:val="left" w:pos="715"/>
        </w:tabs>
      </w:pPr>
      <w:r w:rsidRPr="00B96386">
        <w:rPr>
          <w:bCs/>
          <w:lang w:val="en-GB"/>
        </w:rPr>
        <w:t>Margin status</w:t>
      </w:r>
      <w:r>
        <w:rPr>
          <w:bCs/>
          <w:lang w:val="en-GB"/>
        </w:rPr>
        <w:t xml:space="preserve">—are they clear or not </w:t>
      </w:r>
    </w:p>
    <w:p w:rsidR="006D30CF" w:rsidRPr="00B96386" w:rsidRDefault="006D30CF" w:rsidP="006D30CF">
      <w:pPr>
        <w:numPr>
          <w:ilvl w:val="4"/>
          <w:numId w:val="1"/>
        </w:numPr>
        <w:tabs>
          <w:tab w:val="left" w:pos="720"/>
        </w:tabs>
      </w:pPr>
      <w:r w:rsidRPr="00B96386">
        <w:rPr>
          <w:bCs/>
          <w:u w:val="single"/>
          <w:lang w:val="en-GB"/>
        </w:rPr>
        <w:t>Thin melanomas</w:t>
      </w:r>
      <w:r w:rsidRPr="00B96386">
        <w:rPr>
          <w:bCs/>
          <w:lang w:val="en-GB"/>
        </w:rPr>
        <w:t xml:space="preserve"> (&lt;1.0 mm):  excellent prognosis. </w:t>
      </w:r>
      <w:r w:rsidRPr="00B96386">
        <w:rPr>
          <w:bCs/>
          <w:i/>
          <w:iCs/>
          <w:lang w:val="en-GB"/>
        </w:rPr>
        <w:t xml:space="preserve">If ulcerated or mitotically active, candidate for sentinel </w:t>
      </w:r>
      <w:r>
        <w:rPr>
          <w:bCs/>
          <w:i/>
          <w:iCs/>
          <w:lang w:val="en-GB"/>
        </w:rPr>
        <w:t>LN</w:t>
      </w:r>
    </w:p>
    <w:p w:rsidR="006D30CF" w:rsidRPr="00B96386" w:rsidRDefault="006D30CF" w:rsidP="006D30CF">
      <w:pPr>
        <w:numPr>
          <w:ilvl w:val="4"/>
          <w:numId w:val="1"/>
        </w:numPr>
        <w:tabs>
          <w:tab w:val="left" w:pos="715"/>
        </w:tabs>
      </w:pPr>
      <w:r w:rsidRPr="00B96386">
        <w:rPr>
          <w:bCs/>
          <w:u w:val="single"/>
          <w:lang w:val="en-GB"/>
        </w:rPr>
        <w:t>Intermediate thickness melanomas</w:t>
      </w:r>
      <w:r w:rsidRPr="00B96386">
        <w:rPr>
          <w:bCs/>
          <w:lang w:val="en-GB"/>
        </w:rPr>
        <w:t xml:space="preserve"> (&gt;1.0, &lt;4.0 mm):  intermediate prognosis, risk of local recurrence, </w:t>
      </w:r>
      <w:r w:rsidRPr="00B96386">
        <w:rPr>
          <w:bCs/>
          <w:i/>
          <w:iCs/>
          <w:lang w:val="en-GB"/>
        </w:rPr>
        <w:t xml:space="preserve">candidate for sentinel </w:t>
      </w:r>
      <w:r>
        <w:rPr>
          <w:bCs/>
          <w:i/>
          <w:iCs/>
          <w:lang w:val="en-GB"/>
        </w:rPr>
        <w:t>LN</w:t>
      </w:r>
    </w:p>
    <w:p w:rsidR="006D30CF" w:rsidRPr="00B96386" w:rsidRDefault="006D30CF" w:rsidP="006D30CF">
      <w:pPr>
        <w:numPr>
          <w:ilvl w:val="4"/>
          <w:numId w:val="1"/>
        </w:numPr>
        <w:tabs>
          <w:tab w:val="left" w:pos="715"/>
        </w:tabs>
      </w:pPr>
      <w:r w:rsidRPr="00B96386">
        <w:rPr>
          <w:bCs/>
          <w:u w:val="single"/>
          <w:lang w:val="en-GB"/>
        </w:rPr>
        <w:t>Thick melanomas</w:t>
      </w:r>
      <w:r w:rsidRPr="00B96386">
        <w:rPr>
          <w:bCs/>
          <w:lang w:val="en-GB"/>
        </w:rPr>
        <w:t xml:space="preserve"> (&gt;4.0 mm):  poor prognosis, risk of recurrence/metastasis, </w:t>
      </w:r>
      <w:r w:rsidRPr="00B96386">
        <w:rPr>
          <w:bCs/>
          <w:i/>
          <w:iCs/>
          <w:lang w:val="en-GB"/>
        </w:rPr>
        <w:t xml:space="preserve">candidate for sentinel </w:t>
      </w:r>
      <w:r>
        <w:rPr>
          <w:bCs/>
          <w:i/>
          <w:iCs/>
          <w:lang w:val="en-GB"/>
        </w:rPr>
        <w:t>LN</w:t>
      </w:r>
    </w:p>
    <w:p w:rsidR="006D30CF" w:rsidRPr="00B96386" w:rsidRDefault="006D30CF" w:rsidP="006D30CF">
      <w:pPr>
        <w:numPr>
          <w:ilvl w:val="4"/>
          <w:numId w:val="1"/>
        </w:numPr>
        <w:tabs>
          <w:tab w:val="left" w:pos="715"/>
        </w:tabs>
      </w:pPr>
      <w:r w:rsidRPr="00B96386">
        <w:rPr>
          <w:bCs/>
          <w:lang w:val="en-GB"/>
        </w:rPr>
        <w:t>Malignant melanoma</w:t>
      </w:r>
    </w:p>
    <w:p w:rsidR="006D30CF" w:rsidRPr="00B96386" w:rsidRDefault="006D30CF" w:rsidP="006D30CF">
      <w:pPr>
        <w:numPr>
          <w:ilvl w:val="4"/>
          <w:numId w:val="1"/>
        </w:numPr>
        <w:tabs>
          <w:tab w:val="left" w:pos="720"/>
        </w:tabs>
      </w:pPr>
      <w:r w:rsidRPr="00B96386">
        <w:rPr>
          <w:bCs/>
          <w:u w:val="single"/>
          <w:lang w:val="en-GB"/>
        </w:rPr>
        <w:t>Sentinel lymph node biopsy</w:t>
      </w:r>
      <w:r w:rsidRPr="00B96386">
        <w:rPr>
          <w:bCs/>
          <w:lang w:val="en-GB"/>
        </w:rPr>
        <w:t>:</w:t>
      </w:r>
    </w:p>
    <w:p w:rsidR="006D30CF" w:rsidRPr="00B96386" w:rsidRDefault="006D30CF" w:rsidP="006D30CF">
      <w:pPr>
        <w:numPr>
          <w:ilvl w:val="5"/>
          <w:numId w:val="1"/>
        </w:numPr>
        <w:tabs>
          <w:tab w:val="left" w:pos="715"/>
        </w:tabs>
      </w:pPr>
      <w:r w:rsidRPr="00B96386">
        <w:rPr>
          <w:bCs/>
          <w:lang w:val="en-GB"/>
        </w:rPr>
        <w:t xml:space="preserve">In patients with invasive melanomas </w:t>
      </w:r>
      <w:r w:rsidRPr="00B96386">
        <w:rPr>
          <w:bCs/>
          <w:u w:val="single"/>
          <w:lang w:val="en-GB"/>
        </w:rPr>
        <w:t>over 1.0</w:t>
      </w:r>
      <w:r w:rsidRPr="00B96386">
        <w:rPr>
          <w:bCs/>
          <w:lang w:val="en-GB"/>
        </w:rPr>
        <w:t xml:space="preserve"> </w:t>
      </w:r>
      <w:r w:rsidRPr="00B96386">
        <w:rPr>
          <w:bCs/>
          <w:u w:val="single"/>
          <w:lang w:val="en-GB"/>
        </w:rPr>
        <w:t>mm</w:t>
      </w:r>
      <w:r w:rsidRPr="00B96386">
        <w:rPr>
          <w:bCs/>
          <w:lang w:val="en-GB"/>
        </w:rPr>
        <w:t xml:space="preserve"> (or less than 1.0 mm with ulceration or mitoses), and </w:t>
      </w:r>
      <w:r w:rsidRPr="00B96386">
        <w:rPr>
          <w:bCs/>
          <w:i/>
          <w:iCs/>
          <w:lang w:val="en-GB"/>
        </w:rPr>
        <w:t>no clinically palpable</w:t>
      </w:r>
      <w:r w:rsidRPr="00B96386">
        <w:rPr>
          <w:bCs/>
          <w:lang w:val="en-GB"/>
        </w:rPr>
        <w:t xml:space="preserve"> lymph nodes, are offered a sentinel </w:t>
      </w:r>
      <w:r w:rsidRPr="004749CA">
        <w:rPr>
          <w:bCs/>
          <w:iCs/>
          <w:lang w:val="en-GB"/>
        </w:rPr>
        <w:t>LN</w:t>
      </w:r>
      <w:r w:rsidRPr="004749CA">
        <w:rPr>
          <w:bCs/>
          <w:lang w:val="en-GB"/>
        </w:rPr>
        <w:t xml:space="preserve"> </w:t>
      </w:r>
      <w:r w:rsidRPr="00B96386">
        <w:rPr>
          <w:bCs/>
          <w:lang w:val="en-GB"/>
        </w:rPr>
        <w:t>biopsy.</w:t>
      </w:r>
    </w:p>
    <w:p w:rsidR="006D30CF" w:rsidRPr="00B96386" w:rsidRDefault="006D30CF" w:rsidP="006D30CF">
      <w:pPr>
        <w:numPr>
          <w:ilvl w:val="5"/>
          <w:numId w:val="1"/>
        </w:numPr>
      </w:pPr>
      <w:r w:rsidRPr="00B96386">
        <w:rPr>
          <w:bCs/>
          <w:u w:val="single"/>
          <w:lang w:val="en-GB"/>
        </w:rPr>
        <w:t xml:space="preserve">Sentinel </w:t>
      </w:r>
      <w:r>
        <w:rPr>
          <w:bCs/>
          <w:u w:val="single"/>
          <w:lang w:val="en-GB"/>
        </w:rPr>
        <w:t>LN</w:t>
      </w:r>
      <w:r w:rsidRPr="00B96386">
        <w:rPr>
          <w:bCs/>
          <w:lang w:val="en-GB"/>
        </w:rPr>
        <w:t xml:space="preserve"> is the </w:t>
      </w:r>
      <w:r>
        <w:rPr>
          <w:bCs/>
          <w:i/>
          <w:iCs/>
          <w:lang w:val="en-GB"/>
        </w:rPr>
        <w:t>LN</w:t>
      </w:r>
      <w:r w:rsidRPr="00B96386">
        <w:rPr>
          <w:bCs/>
          <w:i/>
          <w:iCs/>
          <w:lang w:val="en-GB"/>
        </w:rPr>
        <w:t xml:space="preserve"> to first drain</w:t>
      </w:r>
      <w:r w:rsidRPr="00B96386">
        <w:rPr>
          <w:bCs/>
          <w:lang w:val="en-GB"/>
        </w:rPr>
        <w:t xml:space="preserve"> the primary melanoma </w:t>
      </w:r>
    </w:p>
    <w:p w:rsidR="006D30CF" w:rsidRPr="004749CA" w:rsidRDefault="006D30CF" w:rsidP="006D30CF">
      <w:pPr>
        <w:numPr>
          <w:ilvl w:val="6"/>
          <w:numId w:val="1"/>
        </w:numPr>
      </w:pPr>
      <w:r w:rsidRPr="00B96386">
        <w:rPr>
          <w:bCs/>
          <w:lang w:val="en-GB"/>
        </w:rPr>
        <w:t xml:space="preserve">Dye and radioactive tracer injected into melanoma surgical site, </w:t>
      </w:r>
    </w:p>
    <w:p w:rsidR="006D30CF" w:rsidRPr="004749CA" w:rsidRDefault="006D30CF" w:rsidP="006D30CF">
      <w:pPr>
        <w:numPr>
          <w:ilvl w:val="7"/>
          <w:numId w:val="1"/>
        </w:numPr>
      </w:pPr>
      <w:r>
        <w:rPr>
          <w:bCs/>
          <w:lang w:val="en-GB"/>
        </w:rPr>
        <w:t>T</w:t>
      </w:r>
      <w:r w:rsidRPr="00B96386">
        <w:rPr>
          <w:bCs/>
          <w:lang w:val="en-GB"/>
        </w:rPr>
        <w:t>hen follow the</w:t>
      </w:r>
      <w:r>
        <w:rPr>
          <w:bCs/>
          <w:lang w:val="en-GB"/>
        </w:rPr>
        <w:t xml:space="preserve"> dye and tracer to the first LN </w:t>
      </w:r>
      <w:r w:rsidRPr="00B96386">
        <w:rPr>
          <w:bCs/>
          <w:lang w:val="en-GB"/>
        </w:rPr>
        <w:t xml:space="preserve">it drains into, </w:t>
      </w:r>
    </w:p>
    <w:p w:rsidR="006D30CF" w:rsidRPr="004749CA" w:rsidRDefault="006D30CF" w:rsidP="006D30CF">
      <w:pPr>
        <w:numPr>
          <w:ilvl w:val="7"/>
          <w:numId w:val="1"/>
        </w:numPr>
      </w:pPr>
      <w:r>
        <w:rPr>
          <w:bCs/>
          <w:lang w:val="en-GB"/>
        </w:rPr>
        <w:t>E</w:t>
      </w:r>
      <w:r w:rsidRPr="00B96386">
        <w:rPr>
          <w:bCs/>
          <w:lang w:val="en-GB"/>
        </w:rPr>
        <w:t>xcise it</w:t>
      </w:r>
    </w:p>
    <w:p w:rsidR="006D30CF" w:rsidRPr="004749CA" w:rsidRDefault="006D30CF" w:rsidP="006D30CF">
      <w:pPr>
        <w:numPr>
          <w:ilvl w:val="7"/>
          <w:numId w:val="1"/>
        </w:numPr>
      </w:pPr>
      <w:r>
        <w:rPr>
          <w:bCs/>
          <w:lang w:val="en-GB"/>
        </w:rPr>
        <w:t xml:space="preserve">Determine </w:t>
      </w:r>
      <w:r w:rsidRPr="00B96386">
        <w:rPr>
          <w:bCs/>
          <w:lang w:val="en-GB"/>
        </w:rPr>
        <w:t>if metastasis is present</w:t>
      </w:r>
    </w:p>
    <w:p w:rsidR="006D30CF" w:rsidRPr="00B96386" w:rsidRDefault="006D30CF" w:rsidP="006D30CF">
      <w:pPr>
        <w:numPr>
          <w:ilvl w:val="7"/>
          <w:numId w:val="1"/>
        </w:numPr>
      </w:pPr>
      <w:r>
        <w:rPr>
          <w:bCs/>
          <w:lang w:val="en-GB"/>
        </w:rPr>
        <w:t>S</w:t>
      </w:r>
      <w:r w:rsidRPr="00B96386">
        <w:rPr>
          <w:bCs/>
          <w:lang w:val="en-GB"/>
        </w:rPr>
        <w:t>hould predict status of remaining nodal basin</w:t>
      </w:r>
    </w:p>
    <w:p w:rsidR="006D30CF" w:rsidRPr="00B96386" w:rsidRDefault="006D30CF" w:rsidP="006D30CF">
      <w:pPr>
        <w:numPr>
          <w:ilvl w:val="6"/>
          <w:numId w:val="1"/>
        </w:numPr>
        <w:tabs>
          <w:tab w:val="left" w:pos="720"/>
        </w:tabs>
      </w:pPr>
      <w:r w:rsidRPr="00B96386">
        <w:rPr>
          <w:bCs/>
          <w:lang w:val="en-GB"/>
        </w:rPr>
        <w:t xml:space="preserve">If sentinel </w:t>
      </w:r>
      <w:r>
        <w:rPr>
          <w:bCs/>
          <w:i/>
          <w:iCs/>
          <w:lang w:val="en-GB"/>
        </w:rPr>
        <w:t>LN</w:t>
      </w:r>
      <w:r w:rsidRPr="00B96386">
        <w:rPr>
          <w:bCs/>
          <w:lang w:val="en-GB"/>
        </w:rPr>
        <w:t xml:space="preserve"> is </w:t>
      </w:r>
      <w:r w:rsidRPr="00B96386">
        <w:rPr>
          <w:bCs/>
          <w:i/>
          <w:iCs/>
          <w:u w:val="single"/>
          <w:lang w:val="en-GB"/>
        </w:rPr>
        <w:t>negative</w:t>
      </w:r>
      <w:r w:rsidRPr="00B96386">
        <w:rPr>
          <w:bCs/>
          <w:lang w:val="en-GB"/>
        </w:rPr>
        <w:t>:</w:t>
      </w:r>
    </w:p>
    <w:p w:rsidR="006D30CF" w:rsidRPr="00B96386" w:rsidRDefault="006D30CF" w:rsidP="006D30CF">
      <w:pPr>
        <w:numPr>
          <w:ilvl w:val="7"/>
          <w:numId w:val="1"/>
        </w:numPr>
        <w:tabs>
          <w:tab w:val="left" w:pos="715"/>
        </w:tabs>
      </w:pPr>
      <w:r w:rsidRPr="00B96386">
        <w:rPr>
          <w:bCs/>
          <w:lang w:val="en-GB"/>
        </w:rPr>
        <w:t>Remaining nodal basin assumed negative</w:t>
      </w:r>
    </w:p>
    <w:p w:rsidR="006D30CF" w:rsidRPr="00B96386" w:rsidRDefault="006D30CF" w:rsidP="006D30CF">
      <w:pPr>
        <w:numPr>
          <w:ilvl w:val="6"/>
          <w:numId w:val="1"/>
        </w:numPr>
        <w:tabs>
          <w:tab w:val="left" w:pos="715"/>
        </w:tabs>
      </w:pPr>
      <w:r w:rsidRPr="00B96386">
        <w:rPr>
          <w:bCs/>
          <w:lang w:val="en-GB"/>
        </w:rPr>
        <w:t xml:space="preserve">If sentinel </w:t>
      </w:r>
      <w:r>
        <w:rPr>
          <w:bCs/>
          <w:i/>
          <w:iCs/>
          <w:lang w:val="en-GB"/>
        </w:rPr>
        <w:t>LN</w:t>
      </w:r>
      <w:r w:rsidRPr="00B96386">
        <w:rPr>
          <w:bCs/>
          <w:lang w:val="en-GB"/>
        </w:rPr>
        <w:t xml:space="preserve"> is </w:t>
      </w:r>
      <w:r w:rsidRPr="00B96386">
        <w:rPr>
          <w:bCs/>
          <w:i/>
          <w:iCs/>
          <w:u w:val="single"/>
          <w:lang w:val="en-GB"/>
        </w:rPr>
        <w:t>positive</w:t>
      </w:r>
      <w:r w:rsidRPr="00B96386">
        <w:rPr>
          <w:bCs/>
          <w:lang w:val="en-GB"/>
        </w:rPr>
        <w:t>:</w:t>
      </w:r>
    </w:p>
    <w:p w:rsidR="006D30CF" w:rsidRPr="00B96386" w:rsidRDefault="006D30CF" w:rsidP="006D30CF">
      <w:pPr>
        <w:numPr>
          <w:ilvl w:val="7"/>
          <w:numId w:val="1"/>
        </w:numPr>
        <w:tabs>
          <w:tab w:val="left" w:pos="715"/>
        </w:tabs>
      </w:pPr>
      <w:r w:rsidRPr="00B96386">
        <w:rPr>
          <w:bCs/>
          <w:lang w:val="en-GB"/>
        </w:rPr>
        <w:t>Remaining nodal basin is removed, to rule out additional metastases</w:t>
      </w:r>
    </w:p>
    <w:p w:rsidR="006D30CF" w:rsidRPr="00B96386" w:rsidRDefault="006D30CF" w:rsidP="006D30CF">
      <w:pPr>
        <w:numPr>
          <w:ilvl w:val="6"/>
          <w:numId w:val="1"/>
        </w:numPr>
        <w:tabs>
          <w:tab w:val="left" w:pos="720"/>
        </w:tabs>
      </w:pPr>
      <w:r w:rsidRPr="00B96386">
        <w:rPr>
          <w:bCs/>
          <w:lang w:val="en-GB"/>
        </w:rPr>
        <w:t xml:space="preserve">Sentinel </w:t>
      </w:r>
      <w:r>
        <w:rPr>
          <w:bCs/>
          <w:i/>
          <w:iCs/>
          <w:lang w:val="en-GB"/>
        </w:rPr>
        <w:t>LN</w:t>
      </w:r>
      <w:r w:rsidRPr="00B96386">
        <w:rPr>
          <w:bCs/>
          <w:lang w:val="en-GB"/>
        </w:rPr>
        <w:t xml:space="preserve"> still controversial:</w:t>
      </w:r>
    </w:p>
    <w:p w:rsidR="006D30CF" w:rsidRPr="00B96386" w:rsidRDefault="006D30CF" w:rsidP="006D30CF">
      <w:pPr>
        <w:numPr>
          <w:ilvl w:val="7"/>
          <w:numId w:val="1"/>
        </w:numPr>
        <w:tabs>
          <w:tab w:val="left" w:pos="715"/>
        </w:tabs>
      </w:pPr>
      <w:r w:rsidRPr="00B96386">
        <w:rPr>
          <w:bCs/>
          <w:lang w:val="en-GB"/>
        </w:rPr>
        <w:t>Helps predict local recurrence</w:t>
      </w:r>
    </w:p>
    <w:p w:rsidR="006D30CF" w:rsidRPr="00B96386" w:rsidRDefault="006D30CF" w:rsidP="006D30CF">
      <w:pPr>
        <w:numPr>
          <w:ilvl w:val="7"/>
          <w:numId w:val="1"/>
        </w:numPr>
        <w:tabs>
          <w:tab w:val="left" w:pos="715"/>
        </w:tabs>
      </w:pPr>
      <w:r w:rsidRPr="00B96386">
        <w:rPr>
          <w:bCs/>
          <w:lang w:val="en-GB"/>
        </w:rPr>
        <w:t>Does not seem to affect overall survival</w:t>
      </w:r>
      <w:r>
        <w:rPr>
          <w:bCs/>
          <w:lang w:val="en-GB"/>
        </w:rPr>
        <w:t>—ONLY VERTICAL GROWTH DOES!</w:t>
      </w:r>
    </w:p>
    <w:p w:rsidR="006D30CF" w:rsidRPr="004749CA" w:rsidRDefault="006D30CF" w:rsidP="006D30CF">
      <w:pPr>
        <w:rPr>
          <w:b/>
          <w:u w:val="single"/>
        </w:rPr>
      </w:pPr>
      <w:r w:rsidRPr="004749CA">
        <w:rPr>
          <w:b/>
          <w:bCs/>
          <w:u w:val="single"/>
        </w:rPr>
        <w:t>DERMATOLOGIC SIGNS OF SYSTEMIC DISEASES</w:t>
      </w:r>
    </w:p>
    <w:p w:rsidR="006D30CF" w:rsidRPr="004749CA" w:rsidRDefault="006D30CF" w:rsidP="006D30CF">
      <w:pPr>
        <w:numPr>
          <w:ilvl w:val="0"/>
          <w:numId w:val="1"/>
        </w:numPr>
        <w:rPr>
          <w:b/>
        </w:rPr>
      </w:pPr>
      <w:r w:rsidRPr="004749CA">
        <w:rPr>
          <w:b/>
          <w:bCs/>
          <w:highlight w:val="yellow"/>
        </w:rPr>
        <w:t>SEBORRHEIC DERMATITIS</w:t>
      </w:r>
      <w:r>
        <w:rPr>
          <w:b/>
          <w:bCs/>
        </w:rPr>
        <w:t>—greasy skin</w:t>
      </w:r>
    </w:p>
    <w:p w:rsidR="006D30CF" w:rsidRPr="00B96386" w:rsidRDefault="006D30CF" w:rsidP="006D30CF">
      <w:pPr>
        <w:numPr>
          <w:ilvl w:val="1"/>
          <w:numId w:val="1"/>
        </w:numPr>
      </w:pPr>
      <w:r w:rsidRPr="00B96386">
        <w:t>Parkinson</w:t>
      </w:r>
    </w:p>
    <w:p w:rsidR="006D30CF" w:rsidRPr="00B96386" w:rsidRDefault="006D30CF" w:rsidP="006D30CF">
      <w:pPr>
        <w:numPr>
          <w:ilvl w:val="1"/>
          <w:numId w:val="1"/>
        </w:numPr>
      </w:pPr>
      <w:r>
        <w:t>HIV</w:t>
      </w:r>
    </w:p>
    <w:p w:rsidR="006D30CF" w:rsidRPr="00B96386" w:rsidRDefault="006D30CF" w:rsidP="006D30CF">
      <w:pPr>
        <w:numPr>
          <w:ilvl w:val="1"/>
          <w:numId w:val="1"/>
        </w:numPr>
      </w:pPr>
      <w:r>
        <w:t>CVA</w:t>
      </w:r>
      <w:r w:rsidRPr="00B96386">
        <w:t xml:space="preserve"> (</w:t>
      </w:r>
      <w:r>
        <w:t xml:space="preserve">cerebrovascular accident—especially </w:t>
      </w:r>
      <w:r w:rsidRPr="00B96386">
        <w:t>scalp on affected side)</w:t>
      </w:r>
    </w:p>
    <w:p w:rsidR="006D30CF" w:rsidRPr="004749CA" w:rsidRDefault="006D30CF" w:rsidP="006D30CF">
      <w:pPr>
        <w:pStyle w:val="ListParagraph"/>
        <w:numPr>
          <w:ilvl w:val="0"/>
          <w:numId w:val="1"/>
        </w:numPr>
        <w:rPr>
          <w:b/>
        </w:rPr>
      </w:pPr>
      <w:r w:rsidRPr="004749CA">
        <w:rPr>
          <w:b/>
          <w:bCs/>
          <w:highlight w:val="yellow"/>
        </w:rPr>
        <w:t>VITILIGO</w:t>
      </w:r>
      <w:r w:rsidRPr="004749CA">
        <w:rPr>
          <w:b/>
          <w:bCs/>
        </w:rPr>
        <w:t xml:space="preserve"> </w:t>
      </w:r>
    </w:p>
    <w:p w:rsidR="006D30CF" w:rsidRPr="00B96386" w:rsidRDefault="006D30CF" w:rsidP="006D30CF">
      <w:pPr>
        <w:numPr>
          <w:ilvl w:val="1"/>
          <w:numId w:val="1"/>
        </w:numPr>
      </w:pPr>
      <w:r>
        <w:t>Type I</w:t>
      </w:r>
      <w:r w:rsidRPr="00B96386">
        <w:t xml:space="preserve"> diabetes</w:t>
      </w:r>
    </w:p>
    <w:p w:rsidR="006D30CF" w:rsidRPr="00B96386" w:rsidRDefault="006D30CF" w:rsidP="006D30CF">
      <w:pPr>
        <w:numPr>
          <w:ilvl w:val="1"/>
          <w:numId w:val="1"/>
        </w:numPr>
      </w:pPr>
      <w:r w:rsidRPr="00B96386">
        <w:t>Addison’s disease</w:t>
      </w:r>
    </w:p>
    <w:p w:rsidR="006D30CF" w:rsidRPr="00B96386" w:rsidRDefault="006D30CF" w:rsidP="006D30CF">
      <w:pPr>
        <w:numPr>
          <w:ilvl w:val="1"/>
          <w:numId w:val="1"/>
        </w:numPr>
      </w:pPr>
      <w:r>
        <w:t>Pernicious Anem</w:t>
      </w:r>
      <w:r w:rsidRPr="00B96386">
        <w:t>ia</w:t>
      </w:r>
    </w:p>
    <w:p w:rsidR="006D30CF" w:rsidRPr="00B96386" w:rsidRDefault="006D30CF" w:rsidP="006D30CF">
      <w:pPr>
        <w:numPr>
          <w:ilvl w:val="1"/>
          <w:numId w:val="1"/>
        </w:numPr>
      </w:pPr>
      <w:r w:rsidRPr="00B96386">
        <w:t>Auto immune thyroid disease</w:t>
      </w:r>
      <w:r>
        <w:t>s</w:t>
      </w:r>
    </w:p>
    <w:p w:rsidR="006D30CF" w:rsidRPr="004749CA" w:rsidRDefault="006D30CF" w:rsidP="006D30CF">
      <w:pPr>
        <w:pStyle w:val="ListParagraph"/>
        <w:numPr>
          <w:ilvl w:val="0"/>
          <w:numId w:val="1"/>
        </w:numPr>
        <w:rPr>
          <w:b/>
        </w:rPr>
      </w:pPr>
      <w:r w:rsidRPr="004749CA">
        <w:rPr>
          <w:b/>
          <w:bCs/>
          <w:highlight w:val="yellow"/>
        </w:rPr>
        <w:t>ERYTHEMA NODOSUM</w:t>
      </w:r>
      <w:r w:rsidRPr="004749CA">
        <w:rPr>
          <w:b/>
          <w:bCs/>
        </w:rPr>
        <w:t xml:space="preserve"> </w:t>
      </w:r>
    </w:p>
    <w:p w:rsidR="006D30CF" w:rsidRPr="00B96386" w:rsidRDefault="006D30CF" w:rsidP="006D30CF">
      <w:pPr>
        <w:numPr>
          <w:ilvl w:val="1"/>
          <w:numId w:val="1"/>
        </w:numPr>
      </w:pPr>
      <w:r w:rsidRPr="00B96386">
        <w:t>Sarcoidosis</w:t>
      </w:r>
    </w:p>
    <w:p w:rsidR="006D30CF" w:rsidRPr="00B96386" w:rsidRDefault="006D30CF" w:rsidP="006D30CF">
      <w:pPr>
        <w:numPr>
          <w:ilvl w:val="1"/>
          <w:numId w:val="1"/>
        </w:numPr>
      </w:pPr>
      <w:r w:rsidRPr="00B96386">
        <w:t>Crohn’s disease</w:t>
      </w:r>
    </w:p>
    <w:p w:rsidR="006D30CF" w:rsidRPr="00B96386" w:rsidRDefault="006D30CF" w:rsidP="006D30CF">
      <w:pPr>
        <w:numPr>
          <w:ilvl w:val="1"/>
          <w:numId w:val="1"/>
        </w:numPr>
      </w:pPr>
      <w:r w:rsidRPr="00B96386">
        <w:t xml:space="preserve">Ulcerative colitis </w:t>
      </w:r>
    </w:p>
    <w:p w:rsidR="006D30CF" w:rsidRPr="004749CA" w:rsidRDefault="006D30CF" w:rsidP="006D30CF">
      <w:pPr>
        <w:numPr>
          <w:ilvl w:val="0"/>
          <w:numId w:val="1"/>
        </w:numPr>
        <w:rPr>
          <w:b/>
        </w:rPr>
      </w:pPr>
      <w:r w:rsidRPr="004749CA">
        <w:rPr>
          <w:b/>
          <w:bCs/>
          <w:highlight w:val="yellow"/>
        </w:rPr>
        <w:t>PAGET’S DISEASE</w:t>
      </w:r>
      <w:r>
        <w:rPr>
          <w:b/>
          <w:bCs/>
        </w:rPr>
        <w:t xml:space="preserve"> (in breast, bone, vulva) </w:t>
      </w:r>
    </w:p>
    <w:p w:rsidR="006D30CF" w:rsidRPr="00B96386" w:rsidRDefault="006D30CF" w:rsidP="006D30CF">
      <w:pPr>
        <w:pStyle w:val="ListParagraph"/>
        <w:numPr>
          <w:ilvl w:val="1"/>
          <w:numId w:val="1"/>
        </w:numPr>
      </w:pPr>
      <w:r w:rsidRPr="00B96386">
        <w:t>Underlying cancer</w:t>
      </w:r>
      <w:r w:rsidRPr="00B96386">
        <w:tab/>
      </w:r>
      <w:r w:rsidRPr="00B96386">
        <w:tab/>
      </w:r>
      <w:r w:rsidRPr="00B96386">
        <w:tab/>
      </w:r>
    </w:p>
    <w:p w:rsidR="006D30CF" w:rsidRPr="00B96386" w:rsidRDefault="006D30CF" w:rsidP="006D30CF">
      <w:pPr>
        <w:pStyle w:val="ListParagraph"/>
        <w:numPr>
          <w:ilvl w:val="2"/>
          <w:numId w:val="1"/>
        </w:numPr>
      </w:pPr>
      <w:r w:rsidRPr="00B96386">
        <w:t>Breast</w:t>
      </w:r>
      <w:r>
        <w:t xml:space="preserve"> </w:t>
      </w:r>
    </w:p>
    <w:p w:rsidR="006D30CF" w:rsidRPr="00B96386" w:rsidRDefault="006D30CF" w:rsidP="006D30CF">
      <w:pPr>
        <w:pStyle w:val="ListParagraph"/>
        <w:numPr>
          <w:ilvl w:val="2"/>
          <w:numId w:val="1"/>
        </w:numPr>
      </w:pPr>
      <w:r w:rsidRPr="00B96386">
        <w:t>Apocrine glands</w:t>
      </w:r>
      <w:r w:rsidRPr="00B96386">
        <w:tab/>
      </w:r>
      <w:r w:rsidRPr="00B96386">
        <w:tab/>
      </w:r>
      <w:r w:rsidRPr="00B96386">
        <w:tab/>
      </w:r>
    </w:p>
    <w:p w:rsidR="006D30CF" w:rsidRPr="001962B9" w:rsidRDefault="006D30CF" w:rsidP="006D30CF">
      <w:pPr>
        <w:pStyle w:val="ListParagraph"/>
        <w:numPr>
          <w:ilvl w:val="0"/>
          <w:numId w:val="1"/>
        </w:numPr>
        <w:rPr>
          <w:b/>
        </w:rPr>
      </w:pPr>
      <w:r w:rsidRPr="001962B9">
        <w:rPr>
          <w:b/>
          <w:bCs/>
          <w:highlight w:val="yellow"/>
        </w:rPr>
        <w:t>ACANTHOSIS NIGRICANS</w:t>
      </w:r>
      <w:r w:rsidRPr="001962B9">
        <w:rPr>
          <w:b/>
          <w:bCs/>
        </w:rPr>
        <w:t xml:space="preserve"> </w:t>
      </w:r>
      <w:r>
        <w:rPr>
          <w:b/>
          <w:bCs/>
        </w:rPr>
        <w:t xml:space="preserve">–black areas on the skin </w:t>
      </w:r>
    </w:p>
    <w:p w:rsidR="006D30CF" w:rsidRPr="00B96386" w:rsidRDefault="006D30CF" w:rsidP="006D30CF">
      <w:pPr>
        <w:pStyle w:val="ListParagraph"/>
        <w:numPr>
          <w:ilvl w:val="1"/>
          <w:numId w:val="1"/>
        </w:numPr>
      </w:pPr>
      <w:r>
        <w:t>Type I</w:t>
      </w:r>
      <w:r w:rsidRPr="00B96386">
        <w:t xml:space="preserve"> (rapidly progressive sudden onset face, palms and trunk)</w:t>
      </w:r>
    </w:p>
    <w:p w:rsidR="006D30CF" w:rsidRPr="00B96386" w:rsidRDefault="006D30CF" w:rsidP="006D30CF">
      <w:pPr>
        <w:pStyle w:val="ListParagraph"/>
        <w:numPr>
          <w:ilvl w:val="2"/>
          <w:numId w:val="1"/>
        </w:numPr>
      </w:pPr>
      <w:r>
        <w:t>GI</w:t>
      </w:r>
      <w:r w:rsidRPr="00B96386">
        <w:t xml:space="preserve"> malignancy </w:t>
      </w:r>
      <w:r>
        <w:t>(colon cancer)</w:t>
      </w:r>
    </w:p>
    <w:p w:rsidR="006D30CF" w:rsidRPr="00B96386" w:rsidRDefault="006D30CF" w:rsidP="006D30CF">
      <w:pPr>
        <w:pStyle w:val="ListParagraph"/>
        <w:numPr>
          <w:ilvl w:val="1"/>
          <w:numId w:val="1"/>
        </w:numPr>
      </w:pPr>
      <w:r>
        <w:t>Type II</w:t>
      </w:r>
      <w:r w:rsidRPr="00B96386">
        <w:t xml:space="preserve"> (familial autosomal dominant)</w:t>
      </w:r>
    </w:p>
    <w:p w:rsidR="006D30CF" w:rsidRPr="00B96386" w:rsidRDefault="006D30CF" w:rsidP="006D30CF">
      <w:pPr>
        <w:pStyle w:val="ListParagraph"/>
        <w:numPr>
          <w:ilvl w:val="2"/>
          <w:numId w:val="1"/>
        </w:numPr>
      </w:pPr>
      <w:r w:rsidRPr="00B96386">
        <w:t xml:space="preserve">Not associated with malignancy </w:t>
      </w:r>
    </w:p>
    <w:p w:rsidR="006D30CF" w:rsidRPr="00B96386" w:rsidRDefault="006D30CF" w:rsidP="006D30CF">
      <w:pPr>
        <w:numPr>
          <w:ilvl w:val="1"/>
          <w:numId w:val="1"/>
        </w:numPr>
      </w:pPr>
      <w:r>
        <w:t>Type III</w:t>
      </w:r>
      <w:r w:rsidRPr="00B96386">
        <w:t xml:space="preserve"> (most common, slow onset)</w:t>
      </w:r>
    </w:p>
    <w:p w:rsidR="006D30CF" w:rsidRPr="00B96386" w:rsidRDefault="006D30CF" w:rsidP="006D30CF">
      <w:pPr>
        <w:pStyle w:val="ListParagraph"/>
        <w:numPr>
          <w:ilvl w:val="2"/>
          <w:numId w:val="1"/>
        </w:numPr>
      </w:pPr>
      <w:r w:rsidRPr="00B96386">
        <w:t>Obesity</w:t>
      </w:r>
    </w:p>
    <w:p w:rsidR="006D30CF" w:rsidRDefault="006D30CF" w:rsidP="006D30CF">
      <w:pPr>
        <w:pStyle w:val="ListParagraph"/>
        <w:numPr>
          <w:ilvl w:val="2"/>
          <w:numId w:val="1"/>
        </w:numPr>
      </w:pPr>
      <w:r>
        <w:t xml:space="preserve">Type II </w:t>
      </w:r>
      <w:r w:rsidRPr="00B96386">
        <w:t>diabetes</w:t>
      </w:r>
    </w:p>
    <w:p w:rsidR="006D30CF" w:rsidRPr="00B96386" w:rsidRDefault="006D30CF" w:rsidP="006D30CF">
      <w:pPr>
        <w:pStyle w:val="ListParagraph"/>
        <w:numPr>
          <w:ilvl w:val="3"/>
          <w:numId w:val="1"/>
        </w:numPr>
      </w:pPr>
      <w:r>
        <w:t xml:space="preserve">So if patient comes in and says I found dark patches in my arm pit and you haven’t checked them for DM you should. </w:t>
      </w:r>
    </w:p>
    <w:p w:rsidR="006D30CF" w:rsidRPr="001962B9" w:rsidRDefault="006D30CF" w:rsidP="006D30CF">
      <w:pPr>
        <w:numPr>
          <w:ilvl w:val="0"/>
          <w:numId w:val="1"/>
        </w:numPr>
        <w:rPr>
          <w:b/>
        </w:rPr>
      </w:pPr>
      <w:r w:rsidRPr="001962B9">
        <w:rPr>
          <w:b/>
          <w:bCs/>
          <w:highlight w:val="yellow"/>
        </w:rPr>
        <w:t>AMYLOIDOSIS</w:t>
      </w:r>
      <w:r>
        <w:rPr>
          <w:b/>
          <w:bCs/>
        </w:rPr>
        <w:t xml:space="preserve">—waxy skin </w:t>
      </w:r>
    </w:p>
    <w:p w:rsidR="006D30CF" w:rsidRPr="00B96386" w:rsidRDefault="006D30CF" w:rsidP="006D30CF">
      <w:pPr>
        <w:numPr>
          <w:ilvl w:val="1"/>
          <w:numId w:val="1"/>
        </w:numPr>
      </w:pPr>
      <w:r>
        <w:t xml:space="preserve"> M</w:t>
      </w:r>
      <w:r w:rsidRPr="00B96386">
        <w:t>ultiple myeloma</w:t>
      </w:r>
    </w:p>
    <w:p w:rsidR="006D30CF" w:rsidRPr="001962B9" w:rsidRDefault="006D30CF" w:rsidP="006D30CF">
      <w:pPr>
        <w:numPr>
          <w:ilvl w:val="0"/>
          <w:numId w:val="1"/>
        </w:numPr>
        <w:rPr>
          <w:b/>
        </w:rPr>
      </w:pPr>
      <w:r>
        <w:rPr>
          <w:b/>
          <w:bCs/>
          <w:highlight w:val="yellow"/>
        </w:rPr>
        <w:t>PEMPHIGUS VULGARIS</w:t>
      </w:r>
    </w:p>
    <w:p w:rsidR="006D30CF" w:rsidRPr="00B96386" w:rsidRDefault="006D30CF" w:rsidP="006D30CF">
      <w:pPr>
        <w:numPr>
          <w:ilvl w:val="1"/>
          <w:numId w:val="1"/>
        </w:numPr>
      </w:pPr>
      <w:r w:rsidRPr="00B96386">
        <w:t>Non-hodgkin's lymphoma</w:t>
      </w:r>
    </w:p>
    <w:p w:rsidR="006D30CF" w:rsidRPr="00B96386" w:rsidRDefault="006D30CF" w:rsidP="006D30CF">
      <w:pPr>
        <w:numPr>
          <w:ilvl w:val="1"/>
          <w:numId w:val="1"/>
        </w:numPr>
      </w:pPr>
      <w:r w:rsidRPr="00B96386">
        <w:t>Chronic lymphocyte leukemia</w:t>
      </w:r>
    </w:p>
    <w:p w:rsidR="006D30CF" w:rsidRPr="00B96386" w:rsidRDefault="006D30CF" w:rsidP="006D30CF">
      <w:pPr>
        <w:numPr>
          <w:ilvl w:val="1"/>
          <w:numId w:val="1"/>
        </w:numPr>
      </w:pPr>
      <w:r w:rsidRPr="00B96386">
        <w:rPr>
          <w:bCs/>
        </w:rPr>
        <w:t>Dermatitis herpetiformis</w:t>
      </w:r>
    </w:p>
    <w:p w:rsidR="006D30CF" w:rsidRPr="00B96386" w:rsidRDefault="006D30CF" w:rsidP="006D30CF">
      <w:pPr>
        <w:numPr>
          <w:ilvl w:val="1"/>
          <w:numId w:val="1"/>
        </w:numPr>
      </w:pPr>
      <w:r w:rsidRPr="00B96386">
        <w:t>Celiac disease</w:t>
      </w:r>
    </w:p>
    <w:p w:rsidR="006D30CF" w:rsidRPr="001962B9" w:rsidRDefault="006D30CF" w:rsidP="006D30CF">
      <w:pPr>
        <w:numPr>
          <w:ilvl w:val="0"/>
          <w:numId w:val="1"/>
        </w:numPr>
        <w:rPr>
          <w:b/>
        </w:rPr>
      </w:pPr>
      <w:r w:rsidRPr="001962B9">
        <w:rPr>
          <w:b/>
          <w:bCs/>
          <w:highlight w:val="yellow"/>
        </w:rPr>
        <w:t>ERYTHEMA CHRONICUM MIGRANS</w:t>
      </w:r>
      <w:r>
        <w:rPr>
          <w:b/>
          <w:bCs/>
        </w:rPr>
        <w:t>—red lesions that can coalesce with eachother</w:t>
      </w:r>
    </w:p>
    <w:p w:rsidR="006D30CF" w:rsidRPr="00B96386" w:rsidRDefault="006D30CF" w:rsidP="006D30CF">
      <w:pPr>
        <w:numPr>
          <w:ilvl w:val="1"/>
          <w:numId w:val="1"/>
        </w:numPr>
      </w:pPr>
      <w:r w:rsidRPr="00B96386">
        <w:t>Lyme disease</w:t>
      </w:r>
    </w:p>
    <w:p w:rsidR="006D30CF" w:rsidRPr="001962B9" w:rsidRDefault="006D30CF" w:rsidP="006D30CF">
      <w:pPr>
        <w:numPr>
          <w:ilvl w:val="0"/>
          <w:numId w:val="1"/>
        </w:numPr>
        <w:rPr>
          <w:b/>
        </w:rPr>
      </w:pPr>
      <w:r w:rsidRPr="001962B9">
        <w:rPr>
          <w:b/>
          <w:bCs/>
          <w:highlight w:val="yellow"/>
        </w:rPr>
        <w:t>ACRODERMATITIS ENTEROPATHICA</w:t>
      </w:r>
    </w:p>
    <w:p w:rsidR="006D30CF" w:rsidRDefault="006D30CF" w:rsidP="006D30CF">
      <w:pPr>
        <w:numPr>
          <w:ilvl w:val="1"/>
          <w:numId w:val="1"/>
        </w:numPr>
      </w:pPr>
      <w:r w:rsidRPr="00F844B8">
        <w:rPr>
          <w:b/>
          <w:highlight w:val="green"/>
        </w:rPr>
        <w:t>Zinc deficiency</w:t>
      </w:r>
      <w:r w:rsidRPr="00F844B8">
        <w:rPr>
          <w:highlight w:val="green"/>
        </w:rPr>
        <w:t xml:space="preserve"> –usually appears in babies that have a genetic defect that results in malabsorption of Zn</w:t>
      </w:r>
    </w:p>
    <w:p w:rsidR="006D30CF" w:rsidRDefault="006D30CF" w:rsidP="006D30CF">
      <w:pPr>
        <w:numPr>
          <w:ilvl w:val="2"/>
          <w:numId w:val="1"/>
        </w:numPr>
      </w:pPr>
      <w:r>
        <w:t>So appears when mom weans the baby from breast milk –breast milk contains ligand that is needed for Zn absorption</w:t>
      </w:r>
    </w:p>
    <w:p w:rsidR="006D30CF" w:rsidRPr="00B96386" w:rsidRDefault="006D30CF" w:rsidP="006D30CF">
      <w:pPr>
        <w:numPr>
          <w:ilvl w:val="2"/>
          <w:numId w:val="1"/>
        </w:numPr>
      </w:pPr>
      <w:r>
        <w:t xml:space="preserve">Develop an itchy skin rash and they can lose their hair </w:t>
      </w:r>
    </w:p>
    <w:p w:rsidR="006D30CF" w:rsidRPr="001962B9" w:rsidRDefault="006D30CF" w:rsidP="006D30CF">
      <w:pPr>
        <w:numPr>
          <w:ilvl w:val="0"/>
          <w:numId w:val="1"/>
        </w:numPr>
        <w:rPr>
          <w:b/>
        </w:rPr>
      </w:pPr>
      <w:r w:rsidRPr="001962B9">
        <w:rPr>
          <w:b/>
          <w:bCs/>
          <w:highlight w:val="yellow"/>
        </w:rPr>
        <w:t>NECROLYTIC MIGRATORY ERYTHEMA</w:t>
      </w:r>
    </w:p>
    <w:p w:rsidR="006D30CF" w:rsidRPr="00F844B8" w:rsidRDefault="006D30CF" w:rsidP="006D30CF">
      <w:pPr>
        <w:numPr>
          <w:ilvl w:val="1"/>
          <w:numId w:val="1"/>
        </w:numPr>
      </w:pPr>
      <w:r w:rsidRPr="00B96386">
        <w:t>Glucagonoma</w:t>
      </w:r>
      <w:r>
        <w:t xml:space="preserve">—tumor of the pancreas </w:t>
      </w:r>
    </w:p>
    <w:p w:rsidR="006D30CF" w:rsidRPr="001962B9" w:rsidRDefault="006D30CF" w:rsidP="006D30CF">
      <w:pPr>
        <w:rPr>
          <w:b/>
          <w:u w:val="single"/>
        </w:rPr>
      </w:pPr>
      <w:r w:rsidRPr="001962B9">
        <w:rPr>
          <w:b/>
          <w:bCs/>
          <w:u w:val="single"/>
        </w:rPr>
        <w:t>SKIN CHANGES IN DIABETES</w:t>
      </w:r>
    </w:p>
    <w:p w:rsidR="006D30CF" w:rsidRPr="00B96386" w:rsidRDefault="006D30CF" w:rsidP="006D30CF">
      <w:pPr>
        <w:numPr>
          <w:ilvl w:val="0"/>
          <w:numId w:val="1"/>
        </w:numPr>
      </w:pPr>
      <w:r w:rsidRPr="00B96386">
        <w:t>Thick skin</w:t>
      </w:r>
    </w:p>
    <w:p w:rsidR="006D30CF" w:rsidRPr="00B96386" w:rsidRDefault="006D30CF" w:rsidP="006D30CF">
      <w:pPr>
        <w:numPr>
          <w:ilvl w:val="0"/>
          <w:numId w:val="1"/>
        </w:numPr>
      </w:pPr>
      <w:r w:rsidRPr="00B96386">
        <w:t>Acanthosis nigricans</w:t>
      </w:r>
    </w:p>
    <w:p w:rsidR="006D30CF" w:rsidRPr="00B96386" w:rsidRDefault="006D30CF" w:rsidP="006D30CF">
      <w:pPr>
        <w:numPr>
          <w:ilvl w:val="0"/>
          <w:numId w:val="1"/>
        </w:numPr>
      </w:pPr>
      <w:r w:rsidRPr="00B96386">
        <w:t>Yellow nails and skin (palms and soles)</w:t>
      </w:r>
    </w:p>
    <w:p w:rsidR="006D30CF" w:rsidRPr="001962B9" w:rsidRDefault="006D30CF" w:rsidP="006D30CF">
      <w:pPr>
        <w:rPr>
          <w:b/>
          <w:u w:val="single"/>
        </w:rPr>
      </w:pPr>
      <w:r w:rsidRPr="001962B9">
        <w:rPr>
          <w:b/>
          <w:u w:val="single"/>
        </w:rPr>
        <w:t xml:space="preserve">SKIN CHANGES IN RENAL FAILURE </w:t>
      </w:r>
    </w:p>
    <w:p w:rsidR="006D30CF" w:rsidRPr="00B96386" w:rsidRDefault="006D30CF" w:rsidP="006D30CF">
      <w:pPr>
        <w:numPr>
          <w:ilvl w:val="0"/>
          <w:numId w:val="1"/>
        </w:numPr>
      </w:pPr>
      <w:r w:rsidRPr="00B96386">
        <w:t xml:space="preserve">Uremic frost </w:t>
      </w:r>
    </w:p>
    <w:p w:rsidR="006D30CF" w:rsidRPr="00B96386" w:rsidRDefault="006D30CF" w:rsidP="006D30CF">
      <w:pPr>
        <w:numPr>
          <w:ilvl w:val="0"/>
          <w:numId w:val="1"/>
        </w:numPr>
      </w:pPr>
      <w:r w:rsidRPr="00B96386">
        <w:t>Nephrogenic systemic fibrosis</w:t>
      </w:r>
      <w:r>
        <w:t xml:space="preserve"> </w:t>
      </w:r>
      <w:r w:rsidRPr="00B96386">
        <w:t>(neurogenic systemic fibrosis dermopathy)</w:t>
      </w:r>
      <w:r>
        <w:t xml:space="preserve">—thickening and fibrosis of the skin </w:t>
      </w:r>
    </w:p>
    <w:p w:rsidR="006D30CF" w:rsidRPr="00B96386" w:rsidRDefault="006D30CF" w:rsidP="006D30CF">
      <w:pPr>
        <w:numPr>
          <w:ilvl w:val="0"/>
          <w:numId w:val="1"/>
        </w:numPr>
      </w:pPr>
      <w:r w:rsidRPr="00B96386">
        <w:t>Calciphylaxis</w:t>
      </w:r>
      <w:r>
        <w:t xml:space="preserve"> (calcification in the skin)</w:t>
      </w:r>
    </w:p>
    <w:p w:rsidR="006D30CF" w:rsidRPr="00B96386" w:rsidRDefault="006D30CF" w:rsidP="006D30CF"/>
    <w:p w:rsidR="006D30CF" w:rsidRDefault="006D30CF" w:rsidP="006D30CF"/>
    <w:p w:rsidR="006D30CF" w:rsidRDefault="006D30CF" w:rsidP="006D30CF"/>
    <w:p w:rsidR="000B35B4" w:rsidRDefault="000B35B4">
      <w:bookmarkStart w:id="0" w:name="_GoBack"/>
      <w:bookmarkEnd w:id="0"/>
    </w:p>
    <w:sectPr w:rsidR="000B35B4" w:rsidSect="008650EE">
      <w:headerReference w:type="even" r:id="rId42"/>
      <w:headerReference w:type="default" r:id="rId43"/>
      <w:footerReference w:type="even" r:id="rId44"/>
      <w:footerReference w:type="default" r:id="rId45"/>
      <w:headerReference w:type="first" r:id="rId46"/>
      <w:footerReference w:type="first" r:id="rId47"/>
      <w:pgSz w:w="12240" w:h="15840"/>
      <w:pgMar w:top="720" w:right="720" w:bottom="720" w:left="72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Symbol">
    <w:panose1 w:val="00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10002FF" w:usb1="4000ACFF" w:usb2="00000009" w:usb3="00000000" w:csb0="0000019F" w:csb1="00000000"/>
  </w:font>
  <w:font w:name="ＭＳ 明朝">
    <w:panose1 w:val="00000000000000000000"/>
    <w:charset w:val="80"/>
    <w:family w:val="roman"/>
    <w:notTrueType/>
    <w:pitch w:val="fixed"/>
    <w:sig w:usb0="00000001" w:usb1="08070000" w:usb2="00000010" w:usb3="00000000" w:csb0="00020000" w:csb1="00000000"/>
  </w:font>
  <w:font w:name="Arial">
    <w:panose1 w:val="020B0604020202020204"/>
    <w:charset w:val="00"/>
    <w:family w:val="auto"/>
    <w:pitch w:val="variable"/>
    <w:sig w:usb0="E0002AFF" w:usb1="C0007843" w:usb2="00000009" w:usb3="00000000" w:csb0="000001FF" w:csb1="00000000"/>
  </w:font>
  <w:font w:name="ＭＳ ゴシック">
    <w:panose1 w:val="00000000000000000000"/>
    <w:charset w:val="80"/>
    <w:family w:val="modern"/>
    <w:notTrueType/>
    <w:pitch w:val="fixed"/>
    <w:sig w:usb0="00000001" w:usb1="08070000" w:usb2="00000010" w:usb3="00000000" w:csb0="00020000" w:csb1="00000000"/>
  </w:font>
  <w:font w:name="Cambria">
    <w:panose1 w:val="02040503050406030204"/>
    <w:charset w:val="00"/>
    <w:family w:val="auto"/>
    <w:pitch w:val="variable"/>
    <w:sig w:usb0="E00002FF" w:usb1="400004FF"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046A0" w:rsidRDefault="006D30CF" w:rsidP="00B9638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2046A0" w:rsidRDefault="006D30CF" w:rsidP="00B96386">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046A0" w:rsidRDefault="006D30CF" w:rsidP="00B9638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2046A0" w:rsidRDefault="006D30CF" w:rsidP="00B96386">
    <w:pPr>
      <w:pStyle w:val="Footer"/>
      <w:ind w:right="360"/>
    </w:pP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75C5" w:rsidRDefault="006D30CF">
    <w:pPr>
      <w:pStyle w:val="Footer"/>
    </w:pPr>
  </w:p>
</w:ftr>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75C5" w:rsidRDefault="006D30CF">
    <w:pPr>
      <w:pStyle w:val="Header"/>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046A0" w:rsidRPr="00AE606F" w:rsidRDefault="006D30CF" w:rsidP="00491E80">
    <w:pPr>
      <w:pStyle w:val="Header"/>
      <w:jc w:val="center"/>
      <w:rPr>
        <w:b/>
        <w:sz w:val="30"/>
        <w:szCs w:val="30"/>
      </w:rPr>
    </w:pPr>
    <w:r w:rsidRPr="00AE606F">
      <w:rPr>
        <w:b/>
        <w:sz w:val="30"/>
        <w:szCs w:val="30"/>
      </w:rPr>
      <w:t>SKIN PATHOLOGY LECTURES</w:t>
    </w:r>
    <w:r>
      <w:rPr>
        <w:b/>
        <w:sz w:val="30"/>
        <w:szCs w:val="30"/>
      </w:rPr>
      <w:t>—Elisa Furay</w:t>
    </w: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75C5" w:rsidRDefault="006D30CF">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57F4C0D"/>
    <w:multiLevelType w:val="hybridMultilevel"/>
    <w:tmpl w:val="C292D506"/>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7"/>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D30CF"/>
    <w:rsid w:val="000B35B4"/>
    <w:rsid w:val="006D30CF"/>
    <w:rsid w:val="0073749D"/>
    <w:rsid w:val="008650EE"/>
    <w:rsid w:val="00A53B7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ocId w14:val="717495CD"/>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ajorHAnsi" w:eastAsiaTheme="minorEastAsia" w:hAnsiTheme="majorHAnsi" w:cs="Times New Roman"/>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D30CF"/>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6D30CF"/>
    <w:pPr>
      <w:ind w:left="720"/>
      <w:contextualSpacing/>
    </w:pPr>
  </w:style>
  <w:style w:type="paragraph" w:styleId="Header">
    <w:name w:val="header"/>
    <w:basedOn w:val="Normal"/>
    <w:link w:val="HeaderChar"/>
    <w:uiPriority w:val="99"/>
    <w:unhideWhenUsed/>
    <w:rsid w:val="006D30CF"/>
    <w:pPr>
      <w:tabs>
        <w:tab w:val="center" w:pos="4320"/>
        <w:tab w:val="right" w:pos="8640"/>
      </w:tabs>
    </w:pPr>
  </w:style>
  <w:style w:type="character" w:customStyle="1" w:styleId="HeaderChar">
    <w:name w:val="Header Char"/>
    <w:basedOn w:val="DefaultParagraphFont"/>
    <w:link w:val="Header"/>
    <w:uiPriority w:val="99"/>
    <w:rsid w:val="006D30CF"/>
  </w:style>
  <w:style w:type="paragraph" w:styleId="Footer">
    <w:name w:val="footer"/>
    <w:basedOn w:val="Normal"/>
    <w:link w:val="FooterChar"/>
    <w:uiPriority w:val="99"/>
    <w:unhideWhenUsed/>
    <w:rsid w:val="006D30CF"/>
    <w:pPr>
      <w:tabs>
        <w:tab w:val="center" w:pos="4320"/>
        <w:tab w:val="right" w:pos="8640"/>
      </w:tabs>
    </w:pPr>
  </w:style>
  <w:style w:type="character" w:customStyle="1" w:styleId="FooterChar">
    <w:name w:val="Footer Char"/>
    <w:basedOn w:val="DefaultParagraphFont"/>
    <w:link w:val="Footer"/>
    <w:uiPriority w:val="99"/>
    <w:rsid w:val="006D30CF"/>
  </w:style>
  <w:style w:type="character" w:styleId="PageNumber">
    <w:name w:val="page number"/>
    <w:basedOn w:val="DefaultParagraphFont"/>
    <w:uiPriority w:val="99"/>
    <w:semiHidden/>
    <w:unhideWhenUsed/>
    <w:rsid w:val="006D30CF"/>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ajorHAnsi" w:eastAsiaTheme="minorEastAsia" w:hAnsiTheme="majorHAnsi" w:cs="Times New Roman"/>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D30CF"/>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6D30CF"/>
    <w:pPr>
      <w:ind w:left="720"/>
      <w:contextualSpacing/>
    </w:pPr>
  </w:style>
  <w:style w:type="paragraph" w:styleId="Header">
    <w:name w:val="header"/>
    <w:basedOn w:val="Normal"/>
    <w:link w:val="HeaderChar"/>
    <w:uiPriority w:val="99"/>
    <w:unhideWhenUsed/>
    <w:rsid w:val="006D30CF"/>
    <w:pPr>
      <w:tabs>
        <w:tab w:val="center" w:pos="4320"/>
        <w:tab w:val="right" w:pos="8640"/>
      </w:tabs>
    </w:pPr>
  </w:style>
  <w:style w:type="character" w:customStyle="1" w:styleId="HeaderChar">
    <w:name w:val="Header Char"/>
    <w:basedOn w:val="DefaultParagraphFont"/>
    <w:link w:val="Header"/>
    <w:uiPriority w:val="99"/>
    <w:rsid w:val="006D30CF"/>
  </w:style>
  <w:style w:type="paragraph" w:styleId="Footer">
    <w:name w:val="footer"/>
    <w:basedOn w:val="Normal"/>
    <w:link w:val="FooterChar"/>
    <w:uiPriority w:val="99"/>
    <w:unhideWhenUsed/>
    <w:rsid w:val="006D30CF"/>
    <w:pPr>
      <w:tabs>
        <w:tab w:val="center" w:pos="4320"/>
        <w:tab w:val="right" w:pos="8640"/>
      </w:tabs>
    </w:pPr>
  </w:style>
  <w:style w:type="character" w:customStyle="1" w:styleId="FooterChar">
    <w:name w:val="Footer Char"/>
    <w:basedOn w:val="DefaultParagraphFont"/>
    <w:link w:val="Footer"/>
    <w:uiPriority w:val="99"/>
    <w:rsid w:val="006D30CF"/>
  </w:style>
  <w:style w:type="character" w:styleId="PageNumber">
    <w:name w:val="page number"/>
    <w:basedOn w:val="DefaultParagraphFont"/>
    <w:uiPriority w:val="99"/>
    <w:semiHidden/>
    <w:unhideWhenUsed/>
    <w:rsid w:val="006D30C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46" Type="http://schemas.openxmlformats.org/officeDocument/2006/relationships/header" Target="header3.xml"/><Relationship Id="rId47" Type="http://schemas.openxmlformats.org/officeDocument/2006/relationships/footer" Target="footer3.xml"/><Relationship Id="rId48" Type="http://schemas.openxmlformats.org/officeDocument/2006/relationships/fontTable" Target="fontTable.xml"/><Relationship Id="rId49" Type="http://schemas.openxmlformats.org/officeDocument/2006/relationships/theme" Target="theme/theme1.xml"/><Relationship Id="rId20" Type="http://schemas.openxmlformats.org/officeDocument/2006/relationships/image" Target="media/image15.jpeg"/><Relationship Id="rId21" Type="http://schemas.openxmlformats.org/officeDocument/2006/relationships/image" Target="media/image16.jpeg"/><Relationship Id="rId22" Type="http://schemas.openxmlformats.org/officeDocument/2006/relationships/image" Target="media/image17.jpeg"/><Relationship Id="rId23" Type="http://schemas.openxmlformats.org/officeDocument/2006/relationships/image" Target="media/image18.png"/><Relationship Id="rId24" Type="http://schemas.openxmlformats.org/officeDocument/2006/relationships/image" Target="media/image19.jpeg"/><Relationship Id="rId25" Type="http://schemas.openxmlformats.org/officeDocument/2006/relationships/image" Target="media/image20.jpeg"/><Relationship Id="rId26" Type="http://schemas.openxmlformats.org/officeDocument/2006/relationships/image" Target="media/image21.jpeg"/><Relationship Id="rId27" Type="http://schemas.openxmlformats.org/officeDocument/2006/relationships/image" Target="media/image22.jpeg"/><Relationship Id="rId28" Type="http://schemas.openxmlformats.org/officeDocument/2006/relationships/image" Target="media/image23.jpeg"/><Relationship Id="rId29" Type="http://schemas.openxmlformats.org/officeDocument/2006/relationships/image" Target="media/image24.jpeg"/><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30" Type="http://schemas.openxmlformats.org/officeDocument/2006/relationships/image" Target="media/image25.jpeg"/><Relationship Id="rId31" Type="http://schemas.openxmlformats.org/officeDocument/2006/relationships/image" Target="media/image26.jpeg"/><Relationship Id="rId32" Type="http://schemas.openxmlformats.org/officeDocument/2006/relationships/image" Target="media/image27.jpeg"/><Relationship Id="rId9" Type="http://schemas.openxmlformats.org/officeDocument/2006/relationships/image" Target="media/image4.jpeg"/><Relationship Id="rId6" Type="http://schemas.openxmlformats.org/officeDocument/2006/relationships/image" Target="media/image1.jpeg"/><Relationship Id="rId7" Type="http://schemas.openxmlformats.org/officeDocument/2006/relationships/image" Target="media/image2.jpeg"/><Relationship Id="rId8" Type="http://schemas.openxmlformats.org/officeDocument/2006/relationships/image" Target="media/image3.jpeg"/><Relationship Id="rId33" Type="http://schemas.openxmlformats.org/officeDocument/2006/relationships/image" Target="media/image28.jpeg"/><Relationship Id="rId34" Type="http://schemas.openxmlformats.org/officeDocument/2006/relationships/image" Target="media/image29.jpeg"/><Relationship Id="rId35" Type="http://schemas.openxmlformats.org/officeDocument/2006/relationships/image" Target="media/image30.jpeg"/><Relationship Id="rId36" Type="http://schemas.openxmlformats.org/officeDocument/2006/relationships/image" Target="media/image31.jpeg"/><Relationship Id="rId10" Type="http://schemas.openxmlformats.org/officeDocument/2006/relationships/image" Target="media/image5.jpeg"/><Relationship Id="rId11" Type="http://schemas.openxmlformats.org/officeDocument/2006/relationships/image" Target="media/image6.jpeg"/><Relationship Id="rId12" Type="http://schemas.openxmlformats.org/officeDocument/2006/relationships/image" Target="media/image7.jpeg"/><Relationship Id="rId13" Type="http://schemas.openxmlformats.org/officeDocument/2006/relationships/image" Target="media/image8.jpeg"/><Relationship Id="rId14" Type="http://schemas.openxmlformats.org/officeDocument/2006/relationships/image" Target="media/image9.jpeg"/><Relationship Id="rId15" Type="http://schemas.openxmlformats.org/officeDocument/2006/relationships/image" Target="media/image10.jpeg"/><Relationship Id="rId16" Type="http://schemas.openxmlformats.org/officeDocument/2006/relationships/image" Target="media/image11.jpeg"/><Relationship Id="rId17" Type="http://schemas.openxmlformats.org/officeDocument/2006/relationships/image" Target="media/image12.jpeg"/><Relationship Id="rId18" Type="http://schemas.openxmlformats.org/officeDocument/2006/relationships/image" Target="media/image13.jpeg"/><Relationship Id="rId19" Type="http://schemas.openxmlformats.org/officeDocument/2006/relationships/image" Target="media/image14.jpeg"/><Relationship Id="rId37" Type="http://schemas.openxmlformats.org/officeDocument/2006/relationships/image" Target="media/image32.jpeg"/><Relationship Id="rId38" Type="http://schemas.openxmlformats.org/officeDocument/2006/relationships/image" Target="media/image33.jpeg"/><Relationship Id="rId39" Type="http://schemas.openxmlformats.org/officeDocument/2006/relationships/image" Target="media/image34.jpeg"/><Relationship Id="rId40" Type="http://schemas.openxmlformats.org/officeDocument/2006/relationships/image" Target="media/image35.jpeg"/><Relationship Id="rId41" Type="http://schemas.openxmlformats.org/officeDocument/2006/relationships/image" Target="media/image36.jpeg"/><Relationship Id="rId42" Type="http://schemas.openxmlformats.org/officeDocument/2006/relationships/header" Target="header1.xml"/><Relationship Id="rId43" Type="http://schemas.openxmlformats.org/officeDocument/2006/relationships/header" Target="header2.xml"/><Relationship Id="rId44" Type="http://schemas.openxmlformats.org/officeDocument/2006/relationships/footer" Target="footer1.xml"/><Relationship Id="rId45"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10</Pages>
  <Words>2537</Words>
  <Characters>14467</Characters>
  <Application>Microsoft Macintosh Word</Application>
  <DocSecurity>0</DocSecurity>
  <Lines>120</Lines>
  <Paragraphs>33</Paragraphs>
  <ScaleCrop>false</ScaleCrop>
  <Company>University of Toledo College of Medicine</Company>
  <LinksUpToDate>false</LinksUpToDate>
  <CharactersWithSpaces>16971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Elisa Furay</dc:creator>
  <cp:keywords/>
  <dc:description/>
  <cp:lastModifiedBy>Elisa Furay</cp:lastModifiedBy>
  <cp:revision>1</cp:revision>
  <dcterms:created xsi:type="dcterms:W3CDTF">2013-09-30T01:45:00Z</dcterms:created>
  <dcterms:modified xsi:type="dcterms:W3CDTF">2013-09-30T01:46:00Z</dcterms:modified>
</cp:coreProperties>
</file>